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51" w:rsidRPr="00222503" w:rsidRDefault="001B4551" w:rsidP="001B4551">
      <w:pPr>
        <w:ind w:left="5580"/>
        <w:jc w:val="right"/>
        <w:rPr>
          <w:b/>
          <w:sz w:val="24"/>
          <w:szCs w:val="24"/>
        </w:rPr>
      </w:pPr>
      <w:r w:rsidRPr="00222503">
        <w:rPr>
          <w:b/>
          <w:sz w:val="24"/>
          <w:szCs w:val="24"/>
        </w:rPr>
        <w:t xml:space="preserve">        «УТВЕРЖДАЮ»                                                                                                                                                                                                                                  </w:t>
      </w:r>
    </w:p>
    <w:p w:rsidR="001B4551" w:rsidRPr="00222503" w:rsidRDefault="001B4551" w:rsidP="001B4551">
      <w:pPr>
        <w:ind w:left="5220"/>
        <w:jc w:val="right"/>
        <w:rPr>
          <w:b/>
          <w:color w:val="000000"/>
          <w:sz w:val="24"/>
          <w:szCs w:val="24"/>
          <w:shd w:val="clear" w:color="auto" w:fill="FFFFFF"/>
        </w:rPr>
      </w:pPr>
      <w:r w:rsidRPr="00222503">
        <w:rPr>
          <w:b/>
          <w:color w:val="000000"/>
          <w:sz w:val="24"/>
          <w:szCs w:val="24"/>
          <w:shd w:val="clear" w:color="auto" w:fill="FFFFFF"/>
        </w:rPr>
        <w:t xml:space="preserve">Глава администрации </w:t>
      </w:r>
    </w:p>
    <w:p w:rsidR="001B4551" w:rsidRPr="00222503" w:rsidRDefault="001B4551" w:rsidP="001B4551">
      <w:pPr>
        <w:ind w:left="4248"/>
        <w:rPr>
          <w:b/>
          <w:color w:val="000000"/>
          <w:sz w:val="24"/>
          <w:szCs w:val="24"/>
          <w:shd w:val="clear" w:color="auto" w:fill="FFFFFF"/>
        </w:rPr>
      </w:pPr>
      <w:r>
        <w:rPr>
          <w:b/>
          <w:color w:val="000000"/>
          <w:sz w:val="24"/>
          <w:szCs w:val="24"/>
          <w:shd w:val="clear" w:color="auto" w:fill="FFFFFF"/>
        </w:rPr>
        <w:t xml:space="preserve">                     </w:t>
      </w:r>
      <w:r w:rsidRPr="00222503">
        <w:rPr>
          <w:b/>
          <w:color w:val="000000"/>
          <w:sz w:val="24"/>
          <w:szCs w:val="24"/>
          <w:shd w:val="clear" w:color="auto" w:fill="FFFFFF"/>
        </w:rPr>
        <w:t>Сортавальского муниципального района</w:t>
      </w:r>
    </w:p>
    <w:p w:rsidR="001B4551" w:rsidRPr="00222503" w:rsidRDefault="001B4551" w:rsidP="001B4551">
      <w:pPr>
        <w:ind w:left="5220"/>
        <w:jc w:val="right"/>
        <w:rPr>
          <w:b/>
          <w:color w:val="000000"/>
          <w:sz w:val="24"/>
          <w:szCs w:val="24"/>
          <w:shd w:val="clear" w:color="auto" w:fill="FFFFFF"/>
        </w:rPr>
      </w:pPr>
    </w:p>
    <w:p w:rsidR="001B4551" w:rsidRPr="00222503" w:rsidRDefault="001B4551" w:rsidP="001B4551">
      <w:pPr>
        <w:ind w:left="5220"/>
        <w:jc w:val="right"/>
        <w:rPr>
          <w:b/>
          <w:sz w:val="24"/>
          <w:szCs w:val="24"/>
        </w:rPr>
      </w:pPr>
      <w:r w:rsidRPr="00222503">
        <w:rPr>
          <w:b/>
          <w:sz w:val="24"/>
          <w:szCs w:val="24"/>
        </w:rPr>
        <w:t xml:space="preserve">    </w:t>
      </w:r>
    </w:p>
    <w:p w:rsidR="001B4551" w:rsidRPr="00222503" w:rsidRDefault="001B4551" w:rsidP="001B4551">
      <w:pPr>
        <w:ind w:left="5580"/>
        <w:jc w:val="right"/>
        <w:rPr>
          <w:b/>
          <w:sz w:val="24"/>
          <w:szCs w:val="24"/>
        </w:rPr>
      </w:pPr>
      <w:r w:rsidRPr="00222503">
        <w:rPr>
          <w:b/>
          <w:sz w:val="24"/>
          <w:szCs w:val="24"/>
        </w:rPr>
        <w:t>____________________ /Л.П. Гулевич/</w:t>
      </w:r>
    </w:p>
    <w:p w:rsidR="001B4551" w:rsidRPr="00222503" w:rsidRDefault="001B4551" w:rsidP="001B4551">
      <w:pPr>
        <w:ind w:left="5580"/>
        <w:jc w:val="right"/>
        <w:rPr>
          <w:sz w:val="24"/>
          <w:szCs w:val="24"/>
        </w:rPr>
      </w:pPr>
    </w:p>
    <w:p w:rsidR="001B4551" w:rsidRPr="00222503" w:rsidRDefault="001B4551" w:rsidP="001B4551">
      <w:pPr>
        <w:ind w:left="5580"/>
        <w:jc w:val="right"/>
        <w:rPr>
          <w:b/>
          <w:sz w:val="24"/>
          <w:szCs w:val="24"/>
        </w:rPr>
      </w:pPr>
      <w:r w:rsidRPr="00E75F42">
        <w:rPr>
          <w:b/>
          <w:sz w:val="24"/>
          <w:szCs w:val="24"/>
        </w:rPr>
        <w:t>«</w:t>
      </w:r>
      <w:r w:rsidR="00D251DF">
        <w:rPr>
          <w:b/>
          <w:sz w:val="24"/>
          <w:szCs w:val="24"/>
        </w:rPr>
        <w:t>31</w:t>
      </w:r>
      <w:r w:rsidRPr="00E75F42">
        <w:rPr>
          <w:b/>
          <w:sz w:val="24"/>
          <w:szCs w:val="24"/>
        </w:rPr>
        <w:t>»</w:t>
      </w:r>
      <w:r w:rsidR="00583875">
        <w:rPr>
          <w:b/>
          <w:sz w:val="24"/>
          <w:szCs w:val="24"/>
        </w:rPr>
        <w:t xml:space="preserve"> ма</w:t>
      </w:r>
      <w:r w:rsidR="007A0CD0">
        <w:rPr>
          <w:b/>
          <w:sz w:val="24"/>
          <w:szCs w:val="24"/>
        </w:rPr>
        <w:t>я</w:t>
      </w:r>
      <w:r w:rsidR="00583875">
        <w:rPr>
          <w:b/>
          <w:sz w:val="24"/>
          <w:szCs w:val="24"/>
        </w:rPr>
        <w:t xml:space="preserve"> </w:t>
      </w:r>
      <w:r w:rsidRPr="00E75F42">
        <w:rPr>
          <w:b/>
          <w:sz w:val="24"/>
          <w:szCs w:val="24"/>
        </w:rPr>
        <w:t>201</w:t>
      </w:r>
      <w:r w:rsidR="00583875">
        <w:rPr>
          <w:b/>
          <w:sz w:val="24"/>
          <w:szCs w:val="24"/>
        </w:rPr>
        <w:t>9</w:t>
      </w:r>
      <w:r w:rsidRPr="00E75F42">
        <w:rPr>
          <w:b/>
          <w:sz w:val="24"/>
          <w:szCs w:val="24"/>
        </w:rPr>
        <w:t>г.</w:t>
      </w:r>
    </w:p>
    <w:p w:rsidR="002521E6" w:rsidRDefault="002521E6" w:rsidP="007E2AB6">
      <w:pPr>
        <w:ind w:left="5580"/>
        <w:jc w:val="right"/>
        <w:rPr>
          <w:b/>
          <w:sz w:val="24"/>
          <w:szCs w:val="24"/>
        </w:rPr>
      </w:pPr>
    </w:p>
    <w:p w:rsidR="00BF5E17" w:rsidRDefault="00BF5E17" w:rsidP="00A25FD0">
      <w:pPr>
        <w:jc w:val="center"/>
        <w:rPr>
          <w:b/>
          <w:bCs/>
          <w:sz w:val="26"/>
          <w:szCs w:val="26"/>
        </w:rPr>
      </w:pPr>
    </w:p>
    <w:p w:rsidR="00A25FD0" w:rsidRPr="00AB2893" w:rsidRDefault="00A25FD0" w:rsidP="00A25FD0">
      <w:pPr>
        <w:jc w:val="center"/>
        <w:rPr>
          <w:b/>
          <w:sz w:val="26"/>
          <w:szCs w:val="26"/>
        </w:rPr>
      </w:pPr>
      <w:r w:rsidRPr="00AB2893">
        <w:rPr>
          <w:b/>
          <w:bCs/>
          <w:sz w:val="26"/>
          <w:szCs w:val="26"/>
        </w:rPr>
        <w:t xml:space="preserve">ИЗВЕЩЕНИЕ </w:t>
      </w:r>
    </w:p>
    <w:p w:rsidR="00A25FD0" w:rsidRPr="00AB2893" w:rsidRDefault="00A25FD0" w:rsidP="008107F7">
      <w:pPr>
        <w:pStyle w:val="1"/>
        <w:spacing w:before="0" w:after="0"/>
        <w:jc w:val="center"/>
        <w:rPr>
          <w:rFonts w:ascii="Times New Roman" w:hAnsi="Times New Roman" w:cs="Times New Roman"/>
          <w:sz w:val="26"/>
          <w:szCs w:val="26"/>
        </w:rPr>
      </w:pPr>
      <w:r w:rsidRPr="00AB2893">
        <w:rPr>
          <w:rFonts w:ascii="Times New Roman" w:hAnsi="Times New Roman" w:cs="Times New Roman"/>
          <w:sz w:val="26"/>
          <w:szCs w:val="26"/>
        </w:rPr>
        <w:t xml:space="preserve">О ПРОВЕДЕНИИ </w:t>
      </w:r>
      <w:r w:rsidR="005F16CE" w:rsidRPr="00AB2893">
        <w:rPr>
          <w:rFonts w:ascii="Times New Roman" w:hAnsi="Times New Roman" w:cs="Times New Roman"/>
          <w:sz w:val="26"/>
          <w:szCs w:val="26"/>
        </w:rPr>
        <w:t xml:space="preserve">ЭЛЕКТРОННОГО </w:t>
      </w:r>
      <w:r w:rsidRPr="00AB2893">
        <w:rPr>
          <w:rFonts w:ascii="Times New Roman" w:hAnsi="Times New Roman" w:cs="Times New Roman"/>
          <w:sz w:val="26"/>
          <w:szCs w:val="26"/>
        </w:rPr>
        <w:t>АУКЦИОНА</w:t>
      </w:r>
      <w:r w:rsidR="008107F7" w:rsidRPr="00AB2893">
        <w:rPr>
          <w:rFonts w:ascii="Times New Roman" w:hAnsi="Times New Roman" w:cs="Times New Roman"/>
          <w:sz w:val="26"/>
          <w:szCs w:val="26"/>
        </w:rPr>
        <w:t xml:space="preserve"> </w:t>
      </w:r>
    </w:p>
    <w:p w:rsidR="007A0CD0" w:rsidRPr="003F21F9" w:rsidRDefault="007A0CD0" w:rsidP="007A0CD0">
      <w:pPr>
        <w:jc w:val="center"/>
        <w:rPr>
          <w:b/>
          <w:sz w:val="25"/>
          <w:szCs w:val="25"/>
        </w:rPr>
      </w:pPr>
      <w:r w:rsidRPr="003F21F9">
        <w:rPr>
          <w:b/>
          <w:sz w:val="25"/>
          <w:szCs w:val="25"/>
        </w:rPr>
        <w:t xml:space="preserve">на оказание услуг по отлову, транспортировке и содержанию в специальных приемниках (приютах) безнадзорных животных </w:t>
      </w:r>
    </w:p>
    <w:p w:rsidR="002521E6" w:rsidRPr="00583875" w:rsidRDefault="007A0CD0" w:rsidP="00583875">
      <w:pPr>
        <w:ind w:firstLine="426"/>
        <w:jc w:val="center"/>
        <w:rPr>
          <w:b/>
          <w:i/>
          <w:color w:val="FF0000"/>
          <w:sz w:val="22"/>
          <w:szCs w:val="22"/>
        </w:rPr>
      </w:pPr>
      <w:r w:rsidRPr="00583875">
        <w:rPr>
          <w:b/>
          <w:i/>
          <w:color w:val="FF0000"/>
          <w:sz w:val="24"/>
          <w:szCs w:val="24"/>
        </w:rPr>
        <w:t xml:space="preserve"> </w:t>
      </w:r>
      <w:r w:rsidR="00583875" w:rsidRPr="00583875">
        <w:rPr>
          <w:b/>
          <w:i/>
          <w:color w:val="FF0000"/>
          <w:sz w:val="24"/>
          <w:szCs w:val="24"/>
        </w:rPr>
        <w:t>(</w:t>
      </w:r>
      <w:r w:rsidR="00583875" w:rsidRPr="00583875">
        <w:rPr>
          <w:b/>
          <w:i/>
          <w:color w:val="FF0000"/>
          <w:sz w:val="22"/>
          <w:szCs w:val="22"/>
        </w:rPr>
        <w:t xml:space="preserve">только для субъектов малого предпринимательства, социально ориентированных некоммерческих организаций)   </w:t>
      </w:r>
    </w:p>
    <w:p w:rsidR="002521E6" w:rsidRPr="00583875" w:rsidRDefault="002521E6" w:rsidP="008A0410">
      <w:pPr>
        <w:ind w:firstLine="426"/>
        <w:jc w:val="center"/>
        <w:rPr>
          <w:b/>
          <w:i/>
          <w:sz w:val="24"/>
          <w:szCs w:val="24"/>
        </w:rPr>
      </w:pPr>
    </w:p>
    <w:p w:rsidR="00B54139" w:rsidRDefault="003F4DA6" w:rsidP="00B54139">
      <w:pPr>
        <w:ind w:firstLine="426"/>
        <w:jc w:val="both"/>
        <w:rPr>
          <w:rStyle w:val="a3"/>
          <w:color w:val="auto"/>
          <w:sz w:val="24"/>
          <w:szCs w:val="24"/>
          <w:u w:val="none"/>
        </w:rPr>
      </w:pPr>
      <w:r>
        <w:rPr>
          <w:b/>
          <w:sz w:val="24"/>
          <w:szCs w:val="24"/>
        </w:rPr>
        <w:t xml:space="preserve"> </w:t>
      </w:r>
      <w:r w:rsidR="00237480" w:rsidRPr="00A27872">
        <w:rPr>
          <w:b/>
          <w:sz w:val="24"/>
          <w:szCs w:val="24"/>
        </w:rPr>
        <w:t xml:space="preserve">Администрация Сортавальского муниципального района (далее - </w:t>
      </w:r>
      <w:r w:rsidR="00237480">
        <w:rPr>
          <w:b/>
          <w:sz w:val="24"/>
          <w:szCs w:val="24"/>
        </w:rPr>
        <w:t>У</w:t>
      </w:r>
      <w:r w:rsidR="00237480" w:rsidRPr="00A27872">
        <w:rPr>
          <w:b/>
          <w:sz w:val="24"/>
          <w:szCs w:val="24"/>
        </w:rPr>
        <w:t xml:space="preserve">полномоченный орган) </w:t>
      </w:r>
      <w:r w:rsidR="00237480" w:rsidRPr="00A27872">
        <w:rPr>
          <w:sz w:val="24"/>
          <w:szCs w:val="24"/>
        </w:rPr>
        <w:t>расположенная по адресу: 186790, Республика Карелия, г. Сортавала, пл. Кирова, д.11; н</w:t>
      </w:r>
      <w:r w:rsidR="00237480" w:rsidRPr="00A27872">
        <w:rPr>
          <w:rFonts w:ascii="Times New Roman CYR" w:hAnsi="Times New Roman CYR" w:cs="Times New Roman CYR"/>
          <w:sz w:val="24"/>
          <w:szCs w:val="24"/>
        </w:rPr>
        <w:t xml:space="preserve">омер контактного телефона с указанием Ф.И.О контактного лица Уполномоченного органа - </w:t>
      </w:r>
      <w:r w:rsidR="00237480" w:rsidRPr="00A27872">
        <w:rPr>
          <w:sz w:val="24"/>
          <w:szCs w:val="24"/>
        </w:rPr>
        <w:t>тел.</w:t>
      </w:r>
      <w:r w:rsidR="00237480">
        <w:rPr>
          <w:sz w:val="24"/>
          <w:szCs w:val="24"/>
        </w:rPr>
        <w:t xml:space="preserve"> </w:t>
      </w:r>
      <w:r w:rsidR="00237480" w:rsidRPr="00A27872">
        <w:rPr>
          <w:sz w:val="24"/>
          <w:szCs w:val="24"/>
        </w:rPr>
        <w:t xml:space="preserve">8 (81430) 4-53-42, Яковлева Марина Петровна, </w:t>
      </w:r>
      <w:r w:rsidR="00D91545">
        <w:rPr>
          <w:sz w:val="24"/>
          <w:szCs w:val="24"/>
        </w:rPr>
        <w:t xml:space="preserve">Михайлова Виктория Михайловна </w:t>
      </w:r>
      <w:r w:rsidR="00237480" w:rsidRPr="00A27872">
        <w:rPr>
          <w:sz w:val="24"/>
          <w:szCs w:val="24"/>
          <w:lang w:val="en-US"/>
        </w:rPr>
        <w:t>e</w:t>
      </w:r>
      <w:r w:rsidR="00237480" w:rsidRPr="00A27872">
        <w:rPr>
          <w:sz w:val="24"/>
          <w:szCs w:val="24"/>
        </w:rPr>
        <w:t>-</w:t>
      </w:r>
      <w:r w:rsidR="00237480" w:rsidRPr="00A27872">
        <w:rPr>
          <w:sz w:val="24"/>
          <w:szCs w:val="24"/>
          <w:lang w:val="en-US"/>
        </w:rPr>
        <w:t>mail</w:t>
      </w:r>
      <w:r w:rsidR="00237480" w:rsidRPr="00A27872">
        <w:rPr>
          <w:sz w:val="24"/>
          <w:szCs w:val="24"/>
        </w:rPr>
        <w:t xml:space="preserve">: </w:t>
      </w:r>
      <w:hyperlink r:id="rId7" w:history="1">
        <w:r w:rsidR="00237480" w:rsidRPr="00A27872">
          <w:rPr>
            <w:rStyle w:val="a3"/>
            <w:color w:val="auto"/>
            <w:sz w:val="24"/>
            <w:szCs w:val="24"/>
            <w:u w:val="none"/>
            <w:lang w:val="en-US"/>
          </w:rPr>
          <w:t>munzakaz</w:t>
        </w:r>
        <w:r w:rsidR="00237480" w:rsidRPr="00A27872">
          <w:rPr>
            <w:rStyle w:val="a3"/>
            <w:color w:val="auto"/>
            <w:sz w:val="24"/>
            <w:szCs w:val="24"/>
            <w:u w:val="none"/>
          </w:rPr>
          <w:t>_</w:t>
        </w:r>
        <w:r w:rsidR="00237480" w:rsidRPr="00A27872">
          <w:rPr>
            <w:rStyle w:val="a3"/>
            <w:color w:val="auto"/>
            <w:sz w:val="24"/>
            <w:szCs w:val="24"/>
            <w:u w:val="none"/>
            <w:lang w:val="en-US"/>
          </w:rPr>
          <w:t>sort</w:t>
        </w:r>
        <w:r w:rsidR="00237480" w:rsidRPr="00A27872">
          <w:rPr>
            <w:rStyle w:val="a3"/>
            <w:color w:val="auto"/>
            <w:sz w:val="24"/>
            <w:szCs w:val="24"/>
            <w:u w:val="none"/>
          </w:rPr>
          <w:t>@</w:t>
        </w:r>
        <w:r w:rsidR="00237480" w:rsidRPr="00A27872">
          <w:rPr>
            <w:rStyle w:val="a3"/>
            <w:color w:val="auto"/>
            <w:sz w:val="24"/>
            <w:szCs w:val="24"/>
            <w:u w:val="none"/>
            <w:lang w:val="en-US"/>
          </w:rPr>
          <w:t>mail</w:t>
        </w:r>
        <w:r w:rsidR="00237480" w:rsidRPr="00A27872">
          <w:rPr>
            <w:rStyle w:val="a3"/>
            <w:color w:val="auto"/>
            <w:sz w:val="24"/>
            <w:szCs w:val="24"/>
            <w:u w:val="none"/>
          </w:rPr>
          <w:t>.</w:t>
        </w:r>
        <w:r w:rsidR="00237480" w:rsidRPr="00A27872">
          <w:rPr>
            <w:rStyle w:val="a3"/>
            <w:color w:val="auto"/>
            <w:sz w:val="24"/>
            <w:szCs w:val="24"/>
            <w:u w:val="none"/>
            <w:lang w:val="en-US"/>
          </w:rPr>
          <w:t>ru</w:t>
        </w:r>
      </w:hyperlink>
      <w:r w:rsidR="00B54139">
        <w:rPr>
          <w:rStyle w:val="a3"/>
          <w:color w:val="auto"/>
          <w:sz w:val="24"/>
          <w:szCs w:val="24"/>
          <w:u w:val="none"/>
        </w:rPr>
        <w:t xml:space="preserve"> </w:t>
      </w:r>
    </w:p>
    <w:p w:rsidR="00D91545" w:rsidRPr="00D91545" w:rsidRDefault="00E9576A" w:rsidP="00B54139">
      <w:pPr>
        <w:ind w:firstLine="426"/>
        <w:jc w:val="both"/>
        <w:rPr>
          <w:b/>
          <w:sz w:val="24"/>
          <w:szCs w:val="24"/>
        </w:rPr>
      </w:pPr>
      <w:r w:rsidRPr="00B04645">
        <w:rPr>
          <w:sz w:val="24"/>
          <w:szCs w:val="24"/>
        </w:rPr>
        <w:t xml:space="preserve">приглашает принять участие в закупке путем проведения электронного аукциона </w:t>
      </w:r>
      <w:r w:rsidR="00583875" w:rsidRPr="00583875">
        <w:rPr>
          <w:b/>
          <w:sz w:val="24"/>
          <w:szCs w:val="24"/>
        </w:rPr>
        <w:t xml:space="preserve">на </w:t>
      </w:r>
      <w:r w:rsidR="00D91545" w:rsidRPr="00D91545">
        <w:rPr>
          <w:b/>
          <w:sz w:val="24"/>
          <w:szCs w:val="24"/>
        </w:rPr>
        <w:t>оказание услуг по отлову, транспортировке и содержанию в специальных приемниках (приютах) безнадзорных животных</w:t>
      </w:r>
      <w:r w:rsidR="00691A6E">
        <w:rPr>
          <w:b/>
          <w:sz w:val="24"/>
          <w:szCs w:val="24"/>
        </w:rPr>
        <w:t>.</w:t>
      </w:r>
      <w:r w:rsidR="00D91545" w:rsidRPr="00D91545">
        <w:rPr>
          <w:b/>
          <w:sz w:val="24"/>
          <w:szCs w:val="24"/>
        </w:rPr>
        <w:t xml:space="preserve"> </w:t>
      </w:r>
    </w:p>
    <w:p w:rsidR="00583875" w:rsidRDefault="00583875" w:rsidP="00E9576A">
      <w:pPr>
        <w:ind w:firstLine="426"/>
        <w:jc w:val="both"/>
        <w:rPr>
          <w:sz w:val="24"/>
          <w:szCs w:val="24"/>
        </w:rPr>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1B4551" w:rsidRPr="002F54AB" w:rsidRDefault="001B4551" w:rsidP="001B4551">
      <w:pPr>
        <w:jc w:val="both"/>
        <w:rPr>
          <w:color w:val="000000"/>
          <w:sz w:val="24"/>
          <w:szCs w:val="24"/>
          <w:shd w:val="clear" w:color="auto" w:fill="FFFFFF"/>
        </w:rPr>
      </w:pPr>
      <w:r w:rsidRPr="002F54AB">
        <w:rPr>
          <w:b/>
          <w:sz w:val="24"/>
          <w:szCs w:val="24"/>
        </w:rPr>
        <w:t xml:space="preserve">Наименование заказчика: </w:t>
      </w:r>
      <w:r w:rsidRPr="002F54AB">
        <w:rPr>
          <w:sz w:val="24"/>
          <w:szCs w:val="24"/>
        </w:rPr>
        <w:t>Администрация Сортавальского муниципального района</w:t>
      </w:r>
    </w:p>
    <w:p w:rsidR="001B4551" w:rsidRPr="002F54AB" w:rsidRDefault="001B4551" w:rsidP="001B4551">
      <w:pPr>
        <w:jc w:val="both"/>
        <w:rPr>
          <w:color w:val="000000"/>
          <w:sz w:val="24"/>
          <w:szCs w:val="24"/>
          <w:shd w:val="clear" w:color="auto" w:fill="FFFFFF"/>
        </w:rPr>
      </w:pPr>
      <w:r w:rsidRPr="002F54AB">
        <w:rPr>
          <w:b/>
          <w:spacing w:val="-12"/>
          <w:sz w:val="24"/>
          <w:szCs w:val="24"/>
        </w:rPr>
        <w:t xml:space="preserve">Место нахождения и почтовый адрес заказчика: </w:t>
      </w:r>
      <w:r w:rsidRPr="002F54AB">
        <w:rPr>
          <w:color w:val="000000"/>
          <w:sz w:val="24"/>
          <w:szCs w:val="24"/>
          <w:shd w:val="clear" w:color="auto" w:fill="FFFFFF"/>
        </w:rPr>
        <w:t>186790, Республика Карелия, г. Сортавала, пл. Кирова, д.11.</w:t>
      </w:r>
    </w:p>
    <w:p w:rsidR="001B4551" w:rsidRPr="002F54AB" w:rsidRDefault="001B4551" w:rsidP="001B4551">
      <w:pPr>
        <w:jc w:val="both"/>
        <w:rPr>
          <w:sz w:val="24"/>
          <w:szCs w:val="24"/>
        </w:rPr>
      </w:pPr>
      <w:r w:rsidRPr="002F54AB">
        <w:rPr>
          <w:b/>
          <w:sz w:val="24"/>
          <w:szCs w:val="24"/>
        </w:rPr>
        <w:t xml:space="preserve">Адрес электронной почты заказчика: </w:t>
      </w:r>
      <w:hyperlink r:id="rId8" w:history="1">
        <w:r w:rsidRPr="002F54AB">
          <w:rPr>
            <w:rFonts w:eastAsiaTheme="majorEastAsia"/>
            <w:sz w:val="24"/>
            <w:szCs w:val="24"/>
            <w:lang w:val="en-US"/>
          </w:rPr>
          <w:t>munzakaz</w:t>
        </w:r>
        <w:r w:rsidRPr="002F54AB">
          <w:rPr>
            <w:rFonts w:eastAsiaTheme="majorEastAsia"/>
            <w:sz w:val="24"/>
            <w:szCs w:val="24"/>
          </w:rPr>
          <w:t>_</w:t>
        </w:r>
        <w:r w:rsidRPr="002F54AB">
          <w:rPr>
            <w:rFonts w:eastAsiaTheme="majorEastAsia"/>
            <w:sz w:val="24"/>
            <w:szCs w:val="24"/>
            <w:lang w:val="en-US"/>
          </w:rPr>
          <w:t>sort</w:t>
        </w:r>
        <w:r w:rsidRPr="002F54AB">
          <w:rPr>
            <w:rFonts w:eastAsiaTheme="majorEastAsia"/>
            <w:sz w:val="24"/>
            <w:szCs w:val="24"/>
          </w:rPr>
          <w:t>@</w:t>
        </w:r>
        <w:r w:rsidRPr="002F54AB">
          <w:rPr>
            <w:rFonts w:eastAsiaTheme="majorEastAsia"/>
            <w:sz w:val="24"/>
            <w:szCs w:val="24"/>
            <w:lang w:val="en-US"/>
          </w:rPr>
          <w:t>mail</w:t>
        </w:r>
        <w:r w:rsidRPr="002F54AB">
          <w:rPr>
            <w:rFonts w:eastAsiaTheme="majorEastAsia"/>
            <w:sz w:val="24"/>
            <w:szCs w:val="24"/>
          </w:rPr>
          <w:t>.</w:t>
        </w:r>
        <w:r w:rsidRPr="002F54AB">
          <w:rPr>
            <w:rFonts w:eastAsiaTheme="majorEastAsia"/>
            <w:sz w:val="24"/>
            <w:szCs w:val="24"/>
            <w:lang w:val="en-US"/>
          </w:rPr>
          <w:t>ru</w:t>
        </w:r>
      </w:hyperlink>
    </w:p>
    <w:p w:rsidR="001B4551" w:rsidRPr="002F54AB" w:rsidRDefault="001B4551" w:rsidP="001B4551">
      <w:pPr>
        <w:ind w:right="129"/>
        <w:jc w:val="both"/>
        <w:rPr>
          <w:bCs/>
          <w:sz w:val="24"/>
          <w:szCs w:val="24"/>
        </w:rPr>
      </w:pPr>
      <w:r w:rsidRPr="002F54AB">
        <w:rPr>
          <w:b/>
          <w:sz w:val="24"/>
          <w:szCs w:val="24"/>
        </w:rPr>
        <w:t>Номер контактного телефона заказчика:</w:t>
      </w:r>
      <w:r w:rsidRPr="002F54AB">
        <w:rPr>
          <w:sz w:val="24"/>
          <w:szCs w:val="24"/>
        </w:rPr>
        <w:t xml:space="preserve"> </w:t>
      </w:r>
      <w:r w:rsidRPr="002F54AB">
        <w:rPr>
          <w:bCs/>
          <w:sz w:val="24"/>
          <w:szCs w:val="24"/>
        </w:rPr>
        <w:t>8 (81430) 4-53-42</w:t>
      </w:r>
    </w:p>
    <w:p w:rsidR="001B4551" w:rsidRPr="002F54AB" w:rsidRDefault="00D91545" w:rsidP="001B4551">
      <w:pPr>
        <w:keepLines/>
        <w:jc w:val="both"/>
        <w:rPr>
          <w:bCs/>
          <w:color w:val="000000"/>
          <w:sz w:val="24"/>
          <w:szCs w:val="24"/>
        </w:rPr>
      </w:pPr>
      <w:r w:rsidRPr="002F54AB">
        <w:rPr>
          <w:b/>
          <w:bCs/>
          <w:color w:val="000000"/>
          <w:sz w:val="24"/>
          <w:szCs w:val="24"/>
        </w:rPr>
        <w:t>Ответственные должностные лица</w:t>
      </w:r>
      <w:r w:rsidR="001B4551" w:rsidRPr="002F54AB">
        <w:rPr>
          <w:b/>
          <w:bCs/>
          <w:color w:val="000000"/>
          <w:sz w:val="24"/>
          <w:szCs w:val="24"/>
        </w:rPr>
        <w:t xml:space="preserve"> заказчика: </w:t>
      </w:r>
      <w:r w:rsidR="001B4551" w:rsidRPr="002F54AB">
        <w:rPr>
          <w:bCs/>
          <w:color w:val="000000"/>
          <w:sz w:val="24"/>
          <w:szCs w:val="24"/>
        </w:rPr>
        <w:t>Яковлева Марина Петровна</w:t>
      </w:r>
      <w:r w:rsidRPr="002F54AB">
        <w:rPr>
          <w:bCs/>
          <w:color w:val="000000"/>
          <w:sz w:val="24"/>
          <w:szCs w:val="24"/>
        </w:rPr>
        <w:t>, Михайлова Виктория Михайловна</w:t>
      </w:r>
      <w:r w:rsidR="001019CB" w:rsidRPr="002F54AB">
        <w:rPr>
          <w:bCs/>
          <w:color w:val="000000"/>
          <w:sz w:val="24"/>
          <w:szCs w:val="24"/>
        </w:rPr>
        <w:t>.</w:t>
      </w:r>
    </w:p>
    <w:p w:rsidR="00D91545" w:rsidRPr="002F54AB" w:rsidRDefault="001B4551" w:rsidP="00D91545">
      <w:pPr>
        <w:keepLines/>
        <w:jc w:val="both"/>
        <w:rPr>
          <w:bCs/>
          <w:color w:val="000000"/>
          <w:sz w:val="24"/>
          <w:szCs w:val="24"/>
        </w:rPr>
      </w:pPr>
      <w:r w:rsidRPr="002F54AB">
        <w:rPr>
          <w:rStyle w:val="blk"/>
          <w:rFonts w:eastAsiaTheme="majorEastAsia"/>
          <w:b/>
          <w:sz w:val="24"/>
          <w:szCs w:val="24"/>
        </w:rPr>
        <w:t xml:space="preserve">Информация о контрактной службе, контрактном управляющем, ответственных за заключение контракта: </w:t>
      </w:r>
      <w:r w:rsidRPr="002F54AB">
        <w:rPr>
          <w:rStyle w:val="blk"/>
          <w:rFonts w:eastAsiaTheme="majorEastAsia"/>
          <w:sz w:val="24"/>
          <w:szCs w:val="24"/>
        </w:rPr>
        <w:t>Яковлева Марина Петровна</w:t>
      </w:r>
      <w:r w:rsidR="00D91545" w:rsidRPr="002F54AB">
        <w:rPr>
          <w:rStyle w:val="blk"/>
          <w:rFonts w:eastAsiaTheme="majorEastAsia"/>
          <w:sz w:val="24"/>
          <w:szCs w:val="24"/>
        </w:rPr>
        <w:t xml:space="preserve">, </w:t>
      </w:r>
      <w:r w:rsidR="00D91545" w:rsidRPr="002F54AB">
        <w:rPr>
          <w:bCs/>
          <w:color w:val="000000"/>
          <w:sz w:val="24"/>
          <w:szCs w:val="24"/>
        </w:rPr>
        <w:t>Михайлова Виктория Михайловна</w:t>
      </w:r>
      <w:r w:rsidR="001019CB" w:rsidRPr="002F54AB">
        <w:rPr>
          <w:bCs/>
          <w:color w:val="000000"/>
          <w:sz w:val="24"/>
          <w:szCs w:val="24"/>
        </w:rPr>
        <w:t>.</w:t>
      </w:r>
    </w:p>
    <w:p w:rsidR="00D91545" w:rsidRPr="002F54AB" w:rsidRDefault="00A5074C" w:rsidP="00D91545">
      <w:pPr>
        <w:jc w:val="both"/>
        <w:rPr>
          <w:sz w:val="24"/>
          <w:szCs w:val="24"/>
        </w:rPr>
      </w:pPr>
      <w:r w:rsidRPr="002F54AB">
        <w:rPr>
          <w:b/>
          <w:sz w:val="24"/>
          <w:szCs w:val="24"/>
        </w:rPr>
        <w:t>Наименование объекта закупки</w:t>
      </w:r>
      <w:r w:rsidR="005E1BCC" w:rsidRPr="002F54AB">
        <w:rPr>
          <w:b/>
          <w:sz w:val="24"/>
          <w:szCs w:val="24"/>
        </w:rPr>
        <w:t>:</w:t>
      </w:r>
      <w:r w:rsidR="005E1BCC" w:rsidRPr="002F54AB">
        <w:rPr>
          <w:sz w:val="24"/>
          <w:szCs w:val="24"/>
        </w:rPr>
        <w:t xml:space="preserve"> </w:t>
      </w:r>
      <w:r w:rsidR="00D91545" w:rsidRPr="002F54AB">
        <w:rPr>
          <w:sz w:val="24"/>
          <w:szCs w:val="24"/>
        </w:rPr>
        <w:t xml:space="preserve">Оказание услуг по отлову, транспортировке и содержанию в специальных приемниках (приютах) безнадзорных животных. </w:t>
      </w:r>
    </w:p>
    <w:p w:rsidR="00B54139" w:rsidRDefault="000759D0" w:rsidP="001019CB">
      <w:pPr>
        <w:jc w:val="both"/>
        <w:rPr>
          <w:sz w:val="24"/>
        </w:rPr>
      </w:pPr>
      <w:r w:rsidRPr="00361E2E">
        <w:rPr>
          <w:b/>
          <w:sz w:val="24"/>
          <w:szCs w:val="24"/>
        </w:rPr>
        <w:t>Краткое описание объекта закупки</w:t>
      </w:r>
      <w:r w:rsidR="000E1522">
        <w:rPr>
          <w:b/>
          <w:sz w:val="24"/>
          <w:szCs w:val="24"/>
        </w:rPr>
        <w:t>:</w:t>
      </w:r>
      <w:r w:rsidR="000E1522" w:rsidRPr="000E1522">
        <w:rPr>
          <w:b/>
          <w:sz w:val="24"/>
        </w:rPr>
        <w:t xml:space="preserve"> </w:t>
      </w:r>
      <w:r w:rsidR="00B54139" w:rsidRPr="00B54139">
        <w:rPr>
          <w:sz w:val="24"/>
        </w:rPr>
        <w:t>Отлову, транспортировке и содержанию в специальных приемниках (приютах) подлежат 79 безнадзорных животных. Отлов безнадзорных животных производится по заявкам Заказчика. Деятельность по отлову, транспортировке и содержанию безнадзорных животных Исполнитель осуществляет в соответствии с постановлением Правительства Р</w:t>
      </w:r>
      <w:r w:rsidR="00DD79C7">
        <w:rPr>
          <w:sz w:val="24"/>
        </w:rPr>
        <w:t xml:space="preserve">еспублики Карелия </w:t>
      </w:r>
      <w:r w:rsidR="00B54139" w:rsidRPr="00B54139">
        <w:rPr>
          <w:sz w:val="24"/>
        </w:rPr>
        <w:t>от 15.10.2018</w:t>
      </w:r>
      <w:r w:rsidR="00DD79C7">
        <w:rPr>
          <w:sz w:val="24"/>
        </w:rPr>
        <w:t xml:space="preserve"> </w:t>
      </w:r>
      <w:r w:rsidR="00B54139" w:rsidRPr="00B54139">
        <w:rPr>
          <w:sz w:val="24"/>
        </w:rPr>
        <w:t>г. №</w:t>
      </w:r>
      <w:r w:rsidR="00EC338A">
        <w:rPr>
          <w:sz w:val="24"/>
        </w:rPr>
        <w:t xml:space="preserve"> </w:t>
      </w:r>
      <w:r w:rsidR="00B54139" w:rsidRPr="00B54139">
        <w:rPr>
          <w:sz w:val="24"/>
        </w:rPr>
        <w:t xml:space="preserve">376-П «Об утверждении порядка организации проведения мероприятий по отлову и содержанию безнадзорных животных на территории РК и Порядка учета безнадзорных животных на территории РК», Гражданским Кодексом РФ; Федеральным законом от 27.12.2018г. №498-ФЗ </w:t>
      </w:r>
      <w:r w:rsidR="00B54139">
        <w:rPr>
          <w:sz w:val="24"/>
        </w:rPr>
        <w:t>«</w:t>
      </w:r>
      <w:r w:rsidR="00B54139" w:rsidRPr="00B54139">
        <w:rPr>
          <w:sz w:val="24"/>
        </w:rPr>
        <w:t>Об ответственном обращении с животными и о внесении изменений в отдельные законодательные акты Российской Федерации</w:t>
      </w:r>
      <w:r w:rsidR="00B54139">
        <w:rPr>
          <w:sz w:val="24"/>
        </w:rPr>
        <w:t>»</w:t>
      </w:r>
      <w:r w:rsidR="00B54139" w:rsidRPr="00B54139">
        <w:rPr>
          <w:sz w:val="24"/>
        </w:rPr>
        <w:t>; Законом Р</w:t>
      </w:r>
      <w:r w:rsidR="00DD79C7">
        <w:rPr>
          <w:sz w:val="24"/>
        </w:rPr>
        <w:t xml:space="preserve">еспублики Карелия </w:t>
      </w:r>
      <w:r w:rsidR="00B54139" w:rsidRPr="00B54139">
        <w:rPr>
          <w:sz w:val="24"/>
        </w:rPr>
        <w:t>от 2</w:t>
      </w:r>
      <w:r w:rsidR="00DD79C7">
        <w:rPr>
          <w:sz w:val="24"/>
        </w:rPr>
        <w:t>4 октября 2013 года № 1731-ЗРК «</w:t>
      </w:r>
      <w:r w:rsidR="00B54139" w:rsidRPr="00B54139">
        <w:rPr>
          <w:sz w:val="24"/>
        </w:rPr>
        <w:t>О мероприятиях по отлову и содержанию безнадзорных животных</w:t>
      </w:r>
      <w:r w:rsidR="00B54139">
        <w:rPr>
          <w:sz w:val="24"/>
        </w:rPr>
        <w:t>»</w:t>
      </w:r>
      <w:r w:rsidR="00B54139" w:rsidRPr="00B54139">
        <w:rPr>
          <w:sz w:val="24"/>
        </w:rPr>
        <w:t>; Законом РФ от 14.05.1993 № 4979-1 «О ветеринарии»; Ветеринарно-санитарными правилами сбора, утилизации и уничтожения биологических отходов, утвержденных Главным государственным ветеринарным инспектором РФ от 04.12.1995№13-7-2/469</w:t>
      </w:r>
      <w:r w:rsidR="00DD79C7">
        <w:rPr>
          <w:sz w:val="24"/>
        </w:rPr>
        <w:t>.</w:t>
      </w:r>
    </w:p>
    <w:p w:rsidR="00B54139" w:rsidRDefault="00B54139" w:rsidP="001019CB">
      <w:pPr>
        <w:jc w:val="both"/>
        <w:rPr>
          <w:sz w:val="24"/>
        </w:rPr>
      </w:pPr>
      <w:r w:rsidRPr="00B54139">
        <w:rPr>
          <w:b/>
          <w:sz w:val="24"/>
        </w:rPr>
        <w:t xml:space="preserve">Информация о количестве и месте доставки товара, месте выполнения работ или оказания услуг: </w:t>
      </w:r>
      <w:r w:rsidRPr="007804A3">
        <w:rPr>
          <w:sz w:val="24"/>
        </w:rPr>
        <w:t>количество в соответствии с документацией об аукционе, в том числе с Техническим заданием и проектом контракта;</w:t>
      </w:r>
      <w:r w:rsidRPr="00B54139">
        <w:rPr>
          <w:sz w:val="24"/>
        </w:rPr>
        <w:t xml:space="preserve"> место: территори</w:t>
      </w:r>
      <w:r w:rsidR="007804A3">
        <w:rPr>
          <w:sz w:val="24"/>
        </w:rPr>
        <w:t>я</w:t>
      </w:r>
      <w:r w:rsidRPr="00B54139">
        <w:rPr>
          <w:sz w:val="24"/>
        </w:rPr>
        <w:t xml:space="preserve"> Сортавальского муниципального района </w:t>
      </w:r>
      <w:r w:rsidRPr="00B54139">
        <w:rPr>
          <w:sz w:val="24"/>
        </w:rPr>
        <w:lastRenderedPageBreak/>
        <w:t>Республики Карелия.</w:t>
      </w:r>
      <w:r w:rsidRPr="00B54139">
        <w:t xml:space="preserve"> </w:t>
      </w:r>
      <w:r w:rsidRPr="00B54139">
        <w:rPr>
          <w:sz w:val="24"/>
        </w:rPr>
        <w:t>Услуги по</w:t>
      </w:r>
      <w:r w:rsidR="002D38B8">
        <w:rPr>
          <w:sz w:val="24"/>
        </w:rPr>
        <w:t xml:space="preserve"> </w:t>
      </w:r>
      <w:r w:rsidRPr="00B54139">
        <w:rPr>
          <w:sz w:val="24"/>
        </w:rPr>
        <w:t xml:space="preserve">содержанию, стерилизации (кастрации), </w:t>
      </w:r>
      <w:r w:rsidR="00056282">
        <w:rPr>
          <w:sz w:val="24"/>
        </w:rPr>
        <w:t xml:space="preserve">мечению, </w:t>
      </w:r>
      <w:r w:rsidR="00004E47" w:rsidRPr="00B54139">
        <w:rPr>
          <w:sz w:val="24"/>
        </w:rPr>
        <w:t>умерщвлению</w:t>
      </w:r>
      <w:r w:rsidR="00004E47">
        <w:rPr>
          <w:sz w:val="24"/>
        </w:rPr>
        <w:t>,</w:t>
      </w:r>
      <w:r w:rsidR="00004E47" w:rsidRPr="00B54139">
        <w:rPr>
          <w:sz w:val="24"/>
        </w:rPr>
        <w:t xml:space="preserve"> захоронению</w:t>
      </w:r>
      <w:r w:rsidRPr="00B54139">
        <w:rPr>
          <w:sz w:val="24"/>
        </w:rPr>
        <w:t xml:space="preserve"> (утилизации) по месту нахождения Исполнителя.</w:t>
      </w:r>
    </w:p>
    <w:p w:rsidR="001E0346" w:rsidRPr="007448B3" w:rsidRDefault="00004E47" w:rsidP="00274126">
      <w:pPr>
        <w:tabs>
          <w:tab w:val="left" w:pos="0"/>
        </w:tabs>
        <w:jc w:val="both"/>
        <w:rPr>
          <w:bCs/>
          <w:sz w:val="24"/>
          <w:szCs w:val="24"/>
        </w:rPr>
      </w:pPr>
      <w:r w:rsidRPr="007448B3">
        <w:rPr>
          <w:b/>
          <w:sz w:val="24"/>
          <w:szCs w:val="24"/>
        </w:rPr>
        <w:t>Сроки поставки товара, завершения работ, оказания услуг:</w:t>
      </w:r>
      <w:r w:rsidRPr="007448B3">
        <w:rPr>
          <w:sz w:val="24"/>
          <w:szCs w:val="24"/>
        </w:rPr>
        <w:t xml:space="preserve"> </w:t>
      </w:r>
      <w:r w:rsidR="001E0346" w:rsidRPr="007448B3">
        <w:rPr>
          <w:bCs/>
          <w:sz w:val="24"/>
          <w:szCs w:val="24"/>
        </w:rPr>
        <w:t>начало оказания услуг - день, следующий за датой заключения Контракта;</w:t>
      </w:r>
    </w:p>
    <w:p w:rsidR="001E0346" w:rsidRPr="007448B3" w:rsidRDefault="001E0346" w:rsidP="001E0346">
      <w:pPr>
        <w:tabs>
          <w:tab w:val="left" w:pos="709"/>
          <w:tab w:val="left" w:pos="851"/>
        </w:tabs>
        <w:ind w:firstLine="567"/>
        <w:jc w:val="both"/>
        <w:rPr>
          <w:bCs/>
          <w:sz w:val="24"/>
          <w:szCs w:val="24"/>
        </w:rPr>
      </w:pPr>
      <w:r w:rsidRPr="007448B3">
        <w:rPr>
          <w:bCs/>
          <w:sz w:val="24"/>
          <w:szCs w:val="24"/>
        </w:rPr>
        <w:t xml:space="preserve">- окончание оказания услуг - </w:t>
      </w:r>
      <w:r w:rsidR="007448B3" w:rsidRPr="007448B3">
        <w:rPr>
          <w:bCs/>
          <w:sz w:val="24"/>
          <w:szCs w:val="24"/>
        </w:rPr>
        <w:t>1</w:t>
      </w:r>
      <w:r w:rsidR="00274126" w:rsidRPr="007448B3">
        <w:rPr>
          <w:bCs/>
          <w:sz w:val="24"/>
          <w:szCs w:val="24"/>
        </w:rPr>
        <w:t>0</w:t>
      </w:r>
      <w:r w:rsidRPr="007448B3">
        <w:rPr>
          <w:bCs/>
          <w:sz w:val="24"/>
          <w:szCs w:val="24"/>
        </w:rPr>
        <w:t>.</w:t>
      </w:r>
      <w:r w:rsidR="00274126" w:rsidRPr="007448B3">
        <w:rPr>
          <w:bCs/>
          <w:sz w:val="24"/>
          <w:szCs w:val="24"/>
        </w:rPr>
        <w:t>06</w:t>
      </w:r>
      <w:r w:rsidRPr="007448B3">
        <w:rPr>
          <w:bCs/>
          <w:sz w:val="24"/>
          <w:szCs w:val="24"/>
        </w:rPr>
        <w:t>.20</w:t>
      </w:r>
      <w:r w:rsidR="00274126" w:rsidRPr="007448B3">
        <w:rPr>
          <w:bCs/>
          <w:sz w:val="24"/>
          <w:szCs w:val="24"/>
        </w:rPr>
        <w:t>20</w:t>
      </w:r>
      <w:r w:rsidR="00F0501E" w:rsidRPr="007448B3">
        <w:rPr>
          <w:bCs/>
          <w:sz w:val="24"/>
          <w:szCs w:val="24"/>
        </w:rPr>
        <w:t xml:space="preserve"> </w:t>
      </w:r>
      <w:r w:rsidRPr="007448B3">
        <w:rPr>
          <w:bCs/>
          <w:sz w:val="24"/>
          <w:szCs w:val="24"/>
        </w:rPr>
        <w:t>г., за исключением услуг по отлову, с учетом транспортирования безнадзорных животных</w:t>
      </w:r>
      <w:r w:rsidR="002C7F9A" w:rsidRPr="007448B3">
        <w:t xml:space="preserve"> </w:t>
      </w:r>
      <w:r w:rsidR="002C7F9A" w:rsidRPr="007448B3">
        <w:rPr>
          <w:bCs/>
          <w:sz w:val="24"/>
          <w:szCs w:val="24"/>
        </w:rPr>
        <w:t>(срок должен быть установлен с учетом возможного срока содержания животного в приюте (не более 180 дней);</w:t>
      </w:r>
    </w:p>
    <w:p w:rsidR="001E0346" w:rsidRPr="001E0346" w:rsidRDefault="001E0346" w:rsidP="001E0346">
      <w:pPr>
        <w:tabs>
          <w:tab w:val="left" w:pos="709"/>
          <w:tab w:val="left" w:pos="851"/>
        </w:tabs>
        <w:ind w:firstLine="567"/>
        <w:jc w:val="both"/>
        <w:rPr>
          <w:bCs/>
          <w:sz w:val="24"/>
          <w:szCs w:val="24"/>
        </w:rPr>
      </w:pPr>
      <w:r w:rsidRPr="007448B3">
        <w:rPr>
          <w:bCs/>
          <w:sz w:val="24"/>
          <w:szCs w:val="24"/>
        </w:rPr>
        <w:t xml:space="preserve">- окончание услуг по отлову, с учетом транспортирования безнадзорных животных </w:t>
      </w:r>
      <w:r w:rsidR="00274126" w:rsidRPr="007448B3">
        <w:rPr>
          <w:bCs/>
          <w:sz w:val="24"/>
          <w:szCs w:val="24"/>
        </w:rPr>
        <w:t>-</w:t>
      </w:r>
      <w:r w:rsidRPr="007448B3">
        <w:rPr>
          <w:bCs/>
          <w:sz w:val="24"/>
          <w:szCs w:val="24"/>
        </w:rPr>
        <w:t xml:space="preserve"> </w:t>
      </w:r>
      <w:r w:rsidR="00274126" w:rsidRPr="007448B3">
        <w:rPr>
          <w:bCs/>
          <w:sz w:val="24"/>
          <w:szCs w:val="24"/>
        </w:rPr>
        <w:t>13</w:t>
      </w:r>
      <w:r w:rsidRPr="007448B3">
        <w:rPr>
          <w:bCs/>
          <w:sz w:val="24"/>
          <w:szCs w:val="24"/>
        </w:rPr>
        <w:t>.</w:t>
      </w:r>
      <w:r w:rsidR="00274126" w:rsidRPr="007448B3">
        <w:rPr>
          <w:bCs/>
          <w:sz w:val="24"/>
          <w:szCs w:val="24"/>
        </w:rPr>
        <w:t>12</w:t>
      </w:r>
      <w:r w:rsidRPr="007448B3">
        <w:rPr>
          <w:bCs/>
          <w:sz w:val="24"/>
          <w:szCs w:val="24"/>
        </w:rPr>
        <w:t>.20</w:t>
      </w:r>
      <w:r w:rsidR="00274126" w:rsidRPr="007448B3">
        <w:rPr>
          <w:bCs/>
          <w:sz w:val="24"/>
          <w:szCs w:val="24"/>
        </w:rPr>
        <w:t xml:space="preserve">19 </w:t>
      </w:r>
      <w:r w:rsidRPr="007448B3">
        <w:rPr>
          <w:bCs/>
          <w:sz w:val="24"/>
          <w:szCs w:val="24"/>
        </w:rPr>
        <w:t>г.</w:t>
      </w:r>
      <w:r w:rsidRPr="001E0346">
        <w:rPr>
          <w:bCs/>
          <w:sz w:val="24"/>
          <w:szCs w:val="24"/>
        </w:rPr>
        <w:t xml:space="preserve"> </w:t>
      </w:r>
    </w:p>
    <w:p w:rsidR="00D06E80" w:rsidRDefault="001A5BBF" w:rsidP="001A5BBF">
      <w:pPr>
        <w:jc w:val="both"/>
        <w:rPr>
          <w:color w:val="000000"/>
          <w:sz w:val="24"/>
          <w:szCs w:val="24"/>
        </w:rPr>
      </w:pPr>
      <w:r w:rsidRPr="00361E2E">
        <w:rPr>
          <w:b/>
          <w:color w:val="000000" w:themeColor="text1"/>
          <w:sz w:val="24"/>
          <w:szCs w:val="24"/>
        </w:rPr>
        <w:t xml:space="preserve">Начальная (максимальная) цена </w:t>
      </w:r>
      <w:r w:rsidR="00B355C3">
        <w:rPr>
          <w:b/>
          <w:color w:val="000000" w:themeColor="text1"/>
          <w:sz w:val="24"/>
          <w:szCs w:val="24"/>
        </w:rPr>
        <w:t>к</w:t>
      </w:r>
      <w:r w:rsidRPr="00361E2E">
        <w:rPr>
          <w:b/>
          <w:color w:val="000000" w:themeColor="text1"/>
          <w:sz w:val="24"/>
          <w:szCs w:val="24"/>
        </w:rPr>
        <w:t>онтракта:</w:t>
      </w:r>
      <w:r w:rsidR="004040F5" w:rsidRPr="004040F5">
        <w:t xml:space="preserve"> </w:t>
      </w:r>
      <w:r w:rsidR="001E0346" w:rsidRPr="001E0346">
        <w:rPr>
          <w:b/>
          <w:sz w:val="24"/>
          <w:szCs w:val="24"/>
        </w:rPr>
        <w:t>832 396,93</w:t>
      </w:r>
      <w:r w:rsidR="001E0346" w:rsidRPr="004040F5">
        <w:rPr>
          <w:b/>
          <w:color w:val="000000" w:themeColor="text1"/>
          <w:sz w:val="24"/>
          <w:szCs w:val="24"/>
        </w:rPr>
        <w:t xml:space="preserve"> </w:t>
      </w:r>
      <w:r w:rsidR="004040F5" w:rsidRPr="004040F5">
        <w:rPr>
          <w:b/>
          <w:color w:val="000000" w:themeColor="text1"/>
          <w:sz w:val="24"/>
          <w:szCs w:val="24"/>
        </w:rPr>
        <w:t>(</w:t>
      </w:r>
      <w:r w:rsidR="001E0346">
        <w:rPr>
          <w:b/>
          <w:color w:val="000000" w:themeColor="text1"/>
          <w:sz w:val="24"/>
          <w:szCs w:val="24"/>
        </w:rPr>
        <w:t>восемьсот тридцать две тысячи триста девяносто шесть</w:t>
      </w:r>
      <w:r w:rsidR="004040F5" w:rsidRPr="004040F5">
        <w:rPr>
          <w:b/>
          <w:color w:val="000000" w:themeColor="text1"/>
          <w:sz w:val="24"/>
          <w:szCs w:val="24"/>
        </w:rPr>
        <w:t xml:space="preserve">) рублей </w:t>
      </w:r>
      <w:r w:rsidR="001E0346">
        <w:rPr>
          <w:b/>
          <w:color w:val="000000" w:themeColor="text1"/>
          <w:sz w:val="24"/>
          <w:szCs w:val="24"/>
        </w:rPr>
        <w:t>93</w:t>
      </w:r>
      <w:r w:rsidR="004040F5" w:rsidRPr="004040F5">
        <w:rPr>
          <w:b/>
          <w:color w:val="000000" w:themeColor="text1"/>
          <w:sz w:val="24"/>
          <w:szCs w:val="24"/>
        </w:rPr>
        <w:t xml:space="preserve"> копе</w:t>
      </w:r>
      <w:r w:rsidR="001E0346">
        <w:rPr>
          <w:b/>
          <w:color w:val="000000" w:themeColor="text1"/>
          <w:sz w:val="24"/>
          <w:szCs w:val="24"/>
        </w:rPr>
        <w:t>й</w:t>
      </w:r>
      <w:r w:rsidR="004040F5" w:rsidRPr="004040F5">
        <w:rPr>
          <w:b/>
          <w:color w:val="000000" w:themeColor="text1"/>
          <w:sz w:val="24"/>
          <w:szCs w:val="24"/>
        </w:rPr>
        <w:t>к</w:t>
      </w:r>
      <w:r w:rsidR="001E0346">
        <w:rPr>
          <w:b/>
          <w:color w:val="000000" w:themeColor="text1"/>
          <w:sz w:val="24"/>
          <w:szCs w:val="24"/>
        </w:rPr>
        <w:t>и</w:t>
      </w:r>
      <w:r w:rsidR="004040F5" w:rsidRPr="004040F5">
        <w:rPr>
          <w:b/>
          <w:color w:val="000000" w:themeColor="text1"/>
          <w:sz w:val="24"/>
          <w:szCs w:val="24"/>
        </w:rPr>
        <w:t xml:space="preserve">. </w:t>
      </w:r>
      <w:r w:rsidR="004040F5">
        <w:rPr>
          <w:b/>
          <w:color w:val="000000" w:themeColor="text1"/>
          <w:sz w:val="24"/>
          <w:szCs w:val="24"/>
        </w:rPr>
        <w:t xml:space="preserve"> </w:t>
      </w:r>
      <w:r w:rsidRPr="00361E2E">
        <w:rPr>
          <w:color w:val="000000"/>
          <w:sz w:val="24"/>
          <w:szCs w:val="24"/>
        </w:rPr>
        <w:t xml:space="preserve"> </w:t>
      </w:r>
    </w:p>
    <w:p w:rsidR="00635CE6" w:rsidRPr="00635CE6" w:rsidRDefault="00635CE6" w:rsidP="00635CE6">
      <w:pPr>
        <w:jc w:val="both"/>
        <w:rPr>
          <w:sz w:val="24"/>
          <w:szCs w:val="24"/>
        </w:rPr>
      </w:pPr>
      <w:r w:rsidRPr="00635CE6">
        <w:rPr>
          <w:sz w:val="24"/>
          <w:szCs w:val="24"/>
        </w:rPr>
        <w:t xml:space="preserve">Цена </w:t>
      </w:r>
      <w:r>
        <w:rPr>
          <w:sz w:val="24"/>
          <w:szCs w:val="24"/>
        </w:rPr>
        <w:t xml:space="preserve">Контракта включает </w:t>
      </w:r>
      <w:r w:rsidRPr="00635CE6">
        <w:rPr>
          <w:sz w:val="24"/>
          <w:szCs w:val="24"/>
        </w:rPr>
        <w:t xml:space="preserve">стоимость услуг по отлову с учетом транспортных расходов, услуг по ветеринарному  освидетельствованию и осмотру животных, услуг по стерилизации (кастрации) с учетом ветеринарных препаратов, расходы по послеоперационному содержанию животных, услуг по мечению, услуг по содержанию животных в приюте, услуг по кормлению животных, услуг по умерщвлению, услуг по захоронению (утилизации), стоимости средств для отлова, все налоги, сборы, пошлины и другие обязательные платежи, установленные законодательством Российской Федерации и прочие расходы, которые Исполнитель Контракта оплачивает в соответствии с условиями Контракта. </w:t>
      </w:r>
      <w:bookmarkStart w:id="0" w:name="_GoBack"/>
      <w:bookmarkEnd w:id="0"/>
    </w:p>
    <w:p w:rsidR="001E0346" w:rsidRPr="007448B3" w:rsidRDefault="00CC16A0" w:rsidP="001E0346">
      <w:pPr>
        <w:tabs>
          <w:tab w:val="left" w:pos="567"/>
        </w:tabs>
        <w:suppressAutoHyphens/>
        <w:jc w:val="both"/>
        <w:rPr>
          <w:sz w:val="24"/>
          <w:szCs w:val="24"/>
        </w:rPr>
      </w:pPr>
      <w:r w:rsidRPr="00180268">
        <w:rPr>
          <w:b/>
          <w:sz w:val="24"/>
          <w:szCs w:val="24"/>
        </w:rPr>
        <w:t>Срок и порядок оплаты:</w:t>
      </w:r>
      <w:r w:rsidRPr="00180268">
        <w:rPr>
          <w:bCs/>
          <w:sz w:val="24"/>
          <w:szCs w:val="24"/>
        </w:rPr>
        <w:t xml:space="preserve"> </w:t>
      </w:r>
      <w:r w:rsidR="00AC5BE8" w:rsidRPr="007448B3">
        <w:rPr>
          <w:bCs/>
          <w:sz w:val="24"/>
          <w:szCs w:val="24"/>
        </w:rPr>
        <w:t xml:space="preserve">Авансовый платеж не предусмотрен. Оплата по </w:t>
      </w:r>
      <w:r w:rsidR="003352E8">
        <w:rPr>
          <w:bCs/>
          <w:sz w:val="24"/>
          <w:szCs w:val="24"/>
        </w:rPr>
        <w:t>К</w:t>
      </w:r>
      <w:r w:rsidR="00AC5BE8" w:rsidRPr="007448B3">
        <w:rPr>
          <w:bCs/>
          <w:sz w:val="24"/>
          <w:szCs w:val="24"/>
        </w:rPr>
        <w:t xml:space="preserve">онтракту осуществляется в рублях Российской Федерации. </w:t>
      </w:r>
      <w:r w:rsidR="001E0346" w:rsidRPr="007448B3">
        <w:rPr>
          <w:sz w:val="24"/>
          <w:szCs w:val="24"/>
        </w:rPr>
        <w:t xml:space="preserve">Оплата оказанных услуг осуществляется Заказчиком в течение 15 (пятнадцати) рабочих дней с даты подписания Заказчиком </w:t>
      </w:r>
      <w:r w:rsidR="006B5A98">
        <w:rPr>
          <w:sz w:val="24"/>
          <w:szCs w:val="24"/>
        </w:rPr>
        <w:t>А</w:t>
      </w:r>
      <w:r w:rsidR="001E0346" w:rsidRPr="007448B3">
        <w:rPr>
          <w:sz w:val="24"/>
          <w:szCs w:val="24"/>
        </w:rPr>
        <w:t>кта сдачи-приемки оказанных услуг (по фо</w:t>
      </w:r>
      <w:r w:rsidR="006B0CE7" w:rsidRPr="007448B3">
        <w:rPr>
          <w:sz w:val="24"/>
          <w:szCs w:val="24"/>
        </w:rPr>
        <w:t xml:space="preserve">рме приложения №2 к Контракту) и </w:t>
      </w:r>
      <w:r w:rsidR="001E0346" w:rsidRPr="007448B3">
        <w:rPr>
          <w:sz w:val="24"/>
          <w:szCs w:val="24"/>
        </w:rPr>
        <w:t>предоставленного Исполнителем счет</w:t>
      </w:r>
      <w:r w:rsidR="004234EE" w:rsidRPr="007448B3">
        <w:rPr>
          <w:sz w:val="24"/>
          <w:szCs w:val="24"/>
        </w:rPr>
        <w:t>а</w:t>
      </w:r>
      <w:r w:rsidR="004234EE" w:rsidRPr="007448B3">
        <w:rPr>
          <w:bCs/>
          <w:sz w:val="24"/>
          <w:szCs w:val="24"/>
        </w:rPr>
        <w:t xml:space="preserve"> и (или) </w:t>
      </w:r>
      <w:r w:rsidR="001E0346" w:rsidRPr="007448B3">
        <w:rPr>
          <w:sz w:val="24"/>
          <w:szCs w:val="24"/>
        </w:rPr>
        <w:t xml:space="preserve">счета-фактуры и документов подтверждающих оказание услуг.    </w:t>
      </w:r>
    </w:p>
    <w:p w:rsidR="00E441BD" w:rsidRPr="00180268" w:rsidRDefault="00CC16A0" w:rsidP="00E441BD">
      <w:pPr>
        <w:tabs>
          <w:tab w:val="left" w:pos="426"/>
        </w:tabs>
        <w:jc w:val="both"/>
        <w:rPr>
          <w:sz w:val="24"/>
          <w:szCs w:val="24"/>
        </w:rPr>
      </w:pPr>
      <w:r w:rsidRPr="007448B3">
        <w:rPr>
          <w:b/>
          <w:sz w:val="24"/>
          <w:szCs w:val="24"/>
        </w:rPr>
        <w:t>Источник финансирования:</w:t>
      </w:r>
      <w:r w:rsidRPr="007448B3">
        <w:rPr>
          <w:sz w:val="24"/>
          <w:szCs w:val="24"/>
        </w:rPr>
        <w:t xml:space="preserve"> </w:t>
      </w:r>
      <w:r w:rsidR="00E441BD" w:rsidRPr="007448B3">
        <w:rPr>
          <w:sz w:val="24"/>
          <w:szCs w:val="24"/>
        </w:rPr>
        <w:t>субвенция на осуществление отдельных государственных</w:t>
      </w:r>
      <w:r w:rsidR="00E441BD" w:rsidRPr="00180268">
        <w:rPr>
          <w:sz w:val="24"/>
          <w:szCs w:val="24"/>
        </w:rPr>
        <w:t xml:space="preserve">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2019 год.   </w:t>
      </w:r>
    </w:p>
    <w:p w:rsidR="00BF4551" w:rsidRPr="00F646A9" w:rsidRDefault="004010B6" w:rsidP="001A5BBF">
      <w:pPr>
        <w:jc w:val="both"/>
        <w:rPr>
          <w:b/>
          <w:sz w:val="24"/>
          <w:szCs w:val="24"/>
        </w:rPr>
      </w:pPr>
      <w:r w:rsidRPr="005F0457">
        <w:rPr>
          <w:b/>
          <w:sz w:val="24"/>
          <w:szCs w:val="24"/>
        </w:rPr>
        <w:t xml:space="preserve">ИКЗ (идентификационный </w:t>
      </w:r>
      <w:r w:rsidRPr="00F646A9">
        <w:rPr>
          <w:b/>
          <w:sz w:val="24"/>
          <w:szCs w:val="24"/>
        </w:rPr>
        <w:t>код закупки):</w:t>
      </w:r>
      <w:r w:rsidR="006741CA" w:rsidRPr="00F646A9">
        <w:rPr>
          <w:sz w:val="24"/>
          <w:szCs w:val="24"/>
        </w:rPr>
        <w:t xml:space="preserve"> </w:t>
      </w:r>
      <w:r w:rsidR="009D187F" w:rsidRPr="009D187F">
        <w:rPr>
          <w:sz w:val="24"/>
          <w:szCs w:val="24"/>
        </w:rPr>
        <w:t>193100700214310070100100020027500244</w:t>
      </w:r>
    </w:p>
    <w:p w:rsidR="009C74D6" w:rsidRPr="005F0457" w:rsidRDefault="009C74D6" w:rsidP="009C74D6">
      <w:pPr>
        <w:jc w:val="both"/>
        <w:rPr>
          <w:sz w:val="24"/>
          <w:szCs w:val="24"/>
          <w:lang w:eastAsia="ar-SA"/>
        </w:rPr>
      </w:pPr>
      <w:r w:rsidRPr="005F0457">
        <w:rPr>
          <w:b/>
          <w:bCs/>
          <w:sz w:val="24"/>
          <w:szCs w:val="24"/>
        </w:rPr>
        <w:t xml:space="preserve">Ограничение участия в определении поставщика (подрядчика, исполнителя), установленное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№44-ФЗ) (согласно пункту 4 статьи 42 Закона №44-ФЗ): </w:t>
      </w:r>
      <w:r w:rsidRPr="005F0457">
        <w:rPr>
          <w:sz w:val="24"/>
          <w:szCs w:val="24"/>
          <w:lang w:eastAsia="ar-SA"/>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ED566D" w:rsidRDefault="004A5B45" w:rsidP="00861043">
      <w:pPr>
        <w:jc w:val="both"/>
        <w:rPr>
          <w:color w:val="000000"/>
          <w:sz w:val="24"/>
          <w:szCs w:val="24"/>
        </w:rPr>
      </w:pPr>
      <w:r>
        <w:rPr>
          <w:b/>
          <w:bCs/>
          <w:color w:val="000000"/>
          <w:sz w:val="24"/>
          <w:szCs w:val="24"/>
        </w:rPr>
        <w:t>Используемый с</w:t>
      </w:r>
      <w:r w:rsidR="00ED566D" w:rsidRPr="00361E2E">
        <w:rPr>
          <w:b/>
          <w:bCs/>
          <w:color w:val="000000"/>
          <w:sz w:val="24"/>
          <w:szCs w:val="24"/>
        </w:rPr>
        <w:t xml:space="preserve">пособ определения </w:t>
      </w:r>
      <w:r w:rsidR="006A2D62" w:rsidRPr="00361E2E">
        <w:rPr>
          <w:b/>
          <w:bCs/>
          <w:color w:val="000000"/>
          <w:sz w:val="24"/>
          <w:szCs w:val="24"/>
        </w:rPr>
        <w:t>по</w:t>
      </w:r>
      <w:r w:rsidR="00886BDF" w:rsidRPr="00361E2E">
        <w:rPr>
          <w:b/>
          <w:bCs/>
          <w:color w:val="000000"/>
          <w:sz w:val="24"/>
          <w:szCs w:val="24"/>
        </w:rPr>
        <w:t>ставщика</w:t>
      </w:r>
      <w:r>
        <w:rPr>
          <w:b/>
          <w:bCs/>
          <w:color w:val="000000"/>
          <w:sz w:val="24"/>
          <w:szCs w:val="24"/>
        </w:rPr>
        <w:t xml:space="preserve"> (подрядчика, исполнителя)</w:t>
      </w:r>
      <w:r w:rsidR="00ED566D" w:rsidRPr="00361E2E">
        <w:rPr>
          <w:b/>
          <w:bCs/>
          <w:color w:val="000000"/>
          <w:sz w:val="24"/>
          <w:szCs w:val="24"/>
        </w:rPr>
        <w:t>:</w:t>
      </w:r>
      <w:r w:rsidR="001D1375" w:rsidRPr="00361E2E">
        <w:rPr>
          <w:b/>
          <w:bCs/>
          <w:color w:val="000000"/>
          <w:sz w:val="24"/>
          <w:szCs w:val="24"/>
        </w:rPr>
        <w:t xml:space="preserve"> </w:t>
      </w:r>
      <w:r w:rsidR="001D1375" w:rsidRPr="00361E2E">
        <w:rPr>
          <w:bCs/>
          <w:color w:val="000000"/>
          <w:sz w:val="24"/>
          <w:szCs w:val="24"/>
        </w:rPr>
        <w:t>электронный</w:t>
      </w:r>
      <w:r w:rsidR="001D1375" w:rsidRPr="00361E2E">
        <w:rPr>
          <w:b/>
          <w:bCs/>
          <w:color w:val="000000"/>
          <w:sz w:val="24"/>
          <w:szCs w:val="24"/>
        </w:rPr>
        <w:t xml:space="preserve"> </w:t>
      </w:r>
      <w:r w:rsidR="00ED566D" w:rsidRPr="00361E2E">
        <w:rPr>
          <w:color w:val="000000"/>
          <w:sz w:val="24"/>
          <w:szCs w:val="24"/>
        </w:rPr>
        <w:t>аукцион</w:t>
      </w:r>
      <w:r w:rsidR="001D1375" w:rsidRPr="00361E2E">
        <w:rPr>
          <w:color w:val="000000"/>
          <w:sz w:val="24"/>
          <w:szCs w:val="24"/>
        </w:rPr>
        <w:t xml:space="preserve">. </w:t>
      </w:r>
    </w:p>
    <w:p w:rsidR="00B16501" w:rsidRPr="00361E2E" w:rsidRDefault="00B16501" w:rsidP="00B16501">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B16501" w:rsidRPr="00361E2E" w:rsidRDefault="00B16501" w:rsidP="00B16501">
      <w:pPr>
        <w:jc w:val="both"/>
        <w:rPr>
          <w:b/>
          <w:color w:val="000000"/>
          <w:sz w:val="24"/>
          <w:szCs w:val="24"/>
        </w:rPr>
      </w:pPr>
      <w:r w:rsidRPr="00361E2E">
        <w:rPr>
          <w:b/>
          <w:color w:val="000000"/>
          <w:sz w:val="24"/>
          <w:szCs w:val="24"/>
        </w:rPr>
        <w:t>Срок, место и порядок подачи заявок участников закупки:</w:t>
      </w:r>
    </w:p>
    <w:p w:rsidR="00B16501" w:rsidRPr="00361E2E" w:rsidRDefault="00B16501" w:rsidP="00B16501">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  </w:t>
      </w:r>
    </w:p>
    <w:p w:rsidR="00154895" w:rsidRPr="00361E2E" w:rsidRDefault="00154895" w:rsidP="00CE2817">
      <w:pPr>
        <w:tabs>
          <w:tab w:val="left" w:pos="5029"/>
        </w:tabs>
        <w:autoSpaceDE w:val="0"/>
        <w:autoSpaceDN w:val="0"/>
        <w:adjustRightInd w:val="0"/>
        <w:jc w:val="both"/>
        <w:rPr>
          <w:b/>
          <w:sz w:val="24"/>
          <w:szCs w:val="24"/>
        </w:rPr>
      </w:pPr>
      <w:r w:rsidRPr="00361E2E">
        <w:rPr>
          <w:b/>
          <w:bCs/>
          <w:sz w:val="24"/>
          <w:szCs w:val="24"/>
        </w:rPr>
        <w:t xml:space="preserve">Дата </w:t>
      </w:r>
      <w:r w:rsidR="00E64BD9">
        <w:rPr>
          <w:b/>
          <w:bCs/>
          <w:sz w:val="24"/>
          <w:szCs w:val="24"/>
        </w:rPr>
        <w:t>и</w:t>
      </w:r>
      <w:r w:rsidRPr="00361E2E">
        <w:rPr>
          <w:b/>
          <w:bCs/>
          <w:sz w:val="24"/>
          <w:szCs w:val="24"/>
        </w:rPr>
        <w:t xml:space="preserve"> время окончания срока подачи заявок на участие в </w:t>
      </w:r>
      <w:r w:rsidR="001D1375" w:rsidRPr="00361E2E">
        <w:rPr>
          <w:b/>
          <w:bCs/>
          <w:sz w:val="24"/>
          <w:szCs w:val="24"/>
        </w:rPr>
        <w:t xml:space="preserve">электронном </w:t>
      </w:r>
      <w:r w:rsidR="00F00470" w:rsidRPr="00361E2E">
        <w:rPr>
          <w:b/>
          <w:bCs/>
          <w:sz w:val="24"/>
          <w:szCs w:val="24"/>
        </w:rPr>
        <w:t>аукционе</w:t>
      </w:r>
      <w:r w:rsidRPr="00361E2E">
        <w:rPr>
          <w:b/>
          <w:bCs/>
          <w:sz w:val="24"/>
          <w:szCs w:val="24"/>
        </w:rPr>
        <w:t xml:space="preserve">: </w:t>
      </w:r>
      <w:r w:rsidR="003B0BFD">
        <w:rPr>
          <w:b/>
          <w:bCs/>
          <w:sz w:val="24"/>
          <w:szCs w:val="24"/>
        </w:rPr>
        <w:t>0</w:t>
      </w:r>
      <w:r w:rsidR="00D30147">
        <w:rPr>
          <w:b/>
          <w:bCs/>
          <w:sz w:val="24"/>
          <w:szCs w:val="24"/>
        </w:rPr>
        <w:t>9</w:t>
      </w:r>
      <w:r w:rsidRPr="00361E2E">
        <w:rPr>
          <w:b/>
          <w:sz w:val="24"/>
          <w:szCs w:val="24"/>
        </w:rPr>
        <w:t xml:space="preserve"> часов 00 минут</w:t>
      </w:r>
      <w:r w:rsidRPr="00361E2E">
        <w:rPr>
          <w:sz w:val="24"/>
          <w:szCs w:val="24"/>
        </w:rPr>
        <w:t xml:space="preserve"> по московскому </w:t>
      </w:r>
      <w:r w:rsidRPr="00BE6B0B">
        <w:rPr>
          <w:sz w:val="24"/>
          <w:szCs w:val="24"/>
        </w:rPr>
        <w:t>времени</w:t>
      </w:r>
      <w:r w:rsidR="003164C0" w:rsidRPr="00BE6B0B">
        <w:rPr>
          <w:sz w:val="24"/>
          <w:szCs w:val="24"/>
        </w:rPr>
        <w:t xml:space="preserve"> </w:t>
      </w:r>
      <w:r w:rsidR="006F3010" w:rsidRPr="00BE6B0B">
        <w:rPr>
          <w:b/>
          <w:sz w:val="24"/>
          <w:szCs w:val="24"/>
        </w:rPr>
        <w:t>«</w:t>
      </w:r>
      <w:r w:rsidR="00D251DF" w:rsidRPr="00BE6B0B">
        <w:rPr>
          <w:b/>
          <w:sz w:val="24"/>
          <w:szCs w:val="24"/>
        </w:rPr>
        <w:t>1</w:t>
      </w:r>
      <w:r w:rsidR="00AA3117">
        <w:rPr>
          <w:b/>
          <w:sz w:val="24"/>
          <w:szCs w:val="24"/>
        </w:rPr>
        <w:t>1</w:t>
      </w:r>
      <w:r w:rsidR="006F3010" w:rsidRPr="00BE6B0B">
        <w:rPr>
          <w:b/>
          <w:sz w:val="24"/>
          <w:szCs w:val="24"/>
        </w:rPr>
        <w:t>»</w:t>
      </w:r>
      <w:r w:rsidR="00B16501" w:rsidRPr="00BE6B0B">
        <w:rPr>
          <w:b/>
          <w:sz w:val="24"/>
          <w:szCs w:val="24"/>
        </w:rPr>
        <w:t xml:space="preserve"> </w:t>
      </w:r>
      <w:r w:rsidR="00E441BD" w:rsidRPr="00BE6B0B">
        <w:rPr>
          <w:b/>
          <w:sz w:val="24"/>
          <w:szCs w:val="24"/>
        </w:rPr>
        <w:t>июня</w:t>
      </w:r>
      <w:r w:rsidR="00B16501" w:rsidRPr="00BE6B0B">
        <w:rPr>
          <w:b/>
          <w:sz w:val="24"/>
          <w:szCs w:val="24"/>
        </w:rPr>
        <w:t xml:space="preserve"> </w:t>
      </w:r>
      <w:r w:rsidR="00033677" w:rsidRPr="00BE6B0B">
        <w:rPr>
          <w:b/>
          <w:sz w:val="24"/>
          <w:szCs w:val="24"/>
        </w:rPr>
        <w:t>2</w:t>
      </w:r>
      <w:r w:rsidRPr="00BE6B0B">
        <w:rPr>
          <w:b/>
          <w:sz w:val="24"/>
          <w:szCs w:val="24"/>
        </w:rPr>
        <w:t>01</w:t>
      </w:r>
      <w:r w:rsidR="00B16501" w:rsidRPr="00BE6B0B">
        <w:rPr>
          <w:b/>
          <w:sz w:val="24"/>
          <w:szCs w:val="24"/>
        </w:rPr>
        <w:t>9</w:t>
      </w:r>
      <w:r w:rsidRPr="00BE6B0B">
        <w:rPr>
          <w:b/>
          <w:sz w:val="24"/>
          <w:szCs w:val="24"/>
        </w:rPr>
        <w:t xml:space="preserve"> года.</w:t>
      </w:r>
    </w:p>
    <w:p w:rsidR="00D578C6" w:rsidRDefault="001B3AED" w:rsidP="00861043">
      <w:pPr>
        <w:jc w:val="both"/>
        <w:rPr>
          <w:sz w:val="24"/>
          <w:szCs w:val="24"/>
        </w:rPr>
      </w:pPr>
      <w:r w:rsidRPr="00361E2E">
        <w:rPr>
          <w:b/>
          <w:bCs/>
          <w:sz w:val="24"/>
          <w:szCs w:val="24"/>
        </w:rPr>
        <w:t>Место подачи заявок:</w:t>
      </w:r>
      <w:r w:rsidRPr="00361E2E">
        <w:rPr>
          <w:sz w:val="24"/>
          <w:szCs w:val="24"/>
        </w:rPr>
        <w:t xml:space="preserve"> </w:t>
      </w:r>
      <w:r w:rsidR="00D578C6" w:rsidRPr="00D578C6">
        <w:rPr>
          <w:sz w:val="24"/>
          <w:szCs w:val="24"/>
        </w:rPr>
        <w:t xml:space="preserve">Электронная площадка, указанная в настоящем извещении  http://www.sberbank-ast.ru  </w:t>
      </w:r>
    </w:p>
    <w:p w:rsidR="00200721" w:rsidRPr="00361E2E" w:rsidRDefault="000434E1" w:rsidP="00861043">
      <w:pPr>
        <w:tabs>
          <w:tab w:val="left" w:pos="426"/>
        </w:tabs>
        <w:jc w:val="both"/>
        <w:rPr>
          <w:sz w:val="24"/>
          <w:szCs w:val="24"/>
          <w:shd w:val="clear" w:color="auto" w:fill="FFFFFF"/>
        </w:rPr>
      </w:pPr>
      <w:r w:rsidRPr="00361E2E">
        <w:rPr>
          <w:b/>
          <w:bCs/>
          <w:sz w:val="24"/>
          <w:szCs w:val="24"/>
        </w:rPr>
        <w:t>Порядок подачи заявок:</w:t>
      </w:r>
      <w:r w:rsidRPr="00361E2E">
        <w:rPr>
          <w:sz w:val="24"/>
          <w:szCs w:val="24"/>
        </w:rPr>
        <w:t xml:space="preserve"> </w:t>
      </w:r>
      <w:r w:rsidR="00E71743" w:rsidRPr="00361E2E">
        <w:rPr>
          <w:sz w:val="24"/>
          <w:szCs w:val="24"/>
        </w:rPr>
        <w:t>в</w:t>
      </w:r>
      <w:r w:rsidRPr="00361E2E">
        <w:rPr>
          <w:rFonts w:ascii="Times New Roman CYR" w:hAnsi="Times New Roman CYR" w:cs="Times New Roman CYR"/>
          <w:sz w:val="24"/>
          <w:szCs w:val="24"/>
        </w:rPr>
        <w:t xml:space="preserve"> соответствии со статьей 66</w:t>
      </w:r>
      <w:r w:rsidRPr="00361E2E">
        <w:rPr>
          <w:bCs/>
          <w:sz w:val="24"/>
          <w:szCs w:val="24"/>
        </w:rPr>
        <w:t xml:space="preserve"> Закон</w:t>
      </w:r>
      <w:r w:rsidR="00E71743" w:rsidRPr="00361E2E">
        <w:rPr>
          <w:bCs/>
          <w:sz w:val="24"/>
          <w:szCs w:val="24"/>
        </w:rPr>
        <w:t>а</w:t>
      </w:r>
      <w:r w:rsidRPr="00361E2E">
        <w:rPr>
          <w:bCs/>
          <w:sz w:val="24"/>
          <w:szCs w:val="24"/>
        </w:rPr>
        <w:t xml:space="preserve"> №</w:t>
      </w:r>
      <w:r w:rsidR="001402D0">
        <w:rPr>
          <w:bCs/>
          <w:sz w:val="24"/>
          <w:szCs w:val="24"/>
        </w:rPr>
        <w:t xml:space="preserve"> </w:t>
      </w:r>
      <w:r w:rsidRPr="00361E2E">
        <w:rPr>
          <w:bCs/>
          <w:sz w:val="24"/>
          <w:szCs w:val="24"/>
        </w:rPr>
        <w:t>44-ФЗ</w:t>
      </w:r>
      <w:r w:rsidR="00200721" w:rsidRPr="00361E2E">
        <w:rPr>
          <w:bCs/>
          <w:sz w:val="24"/>
          <w:szCs w:val="24"/>
        </w:rPr>
        <w:t>,</w:t>
      </w:r>
      <w:r w:rsidR="00200721" w:rsidRPr="00361E2E">
        <w:rPr>
          <w:sz w:val="24"/>
          <w:szCs w:val="24"/>
          <w:shd w:val="clear" w:color="auto" w:fill="FFFFFF"/>
        </w:rPr>
        <w:t xml:space="preserve"> документацией об </w:t>
      </w:r>
      <w:r w:rsidR="001E68D1" w:rsidRPr="00361E2E">
        <w:rPr>
          <w:sz w:val="24"/>
          <w:szCs w:val="24"/>
          <w:shd w:val="clear" w:color="auto" w:fill="FFFFFF"/>
        </w:rPr>
        <w:t xml:space="preserve">электронном </w:t>
      </w:r>
      <w:r w:rsidR="00200721" w:rsidRPr="00361E2E">
        <w:rPr>
          <w:sz w:val="24"/>
          <w:szCs w:val="24"/>
          <w:shd w:val="clear" w:color="auto" w:fill="FFFFFF"/>
        </w:rPr>
        <w:t>аукционе и регламентом электронной площадки.</w:t>
      </w:r>
    </w:p>
    <w:p w:rsidR="005563DA" w:rsidRPr="00CF7BB5" w:rsidRDefault="005563DA" w:rsidP="00861043">
      <w:pPr>
        <w:autoSpaceDE w:val="0"/>
        <w:autoSpaceDN w:val="0"/>
        <w:adjustRightInd w:val="0"/>
        <w:jc w:val="both"/>
        <w:rPr>
          <w:b/>
          <w:bCs/>
          <w:sz w:val="24"/>
          <w:szCs w:val="24"/>
        </w:rPr>
      </w:pPr>
      <w:r w:rsidRPr="00361E2E">
        <w:rPr>
          <w:b/>
          <w:bCs/>
          <w:sz w:val="24"/>
          <w:szCs w:val="24"/>
        </w:rPr>
        <w:t xml:space="preserve">Дата окончания срока рассмотрения заявок на участие в </w:t>
      </w:r>
      <w:r w:rsidR="00642EDC" w:rsidRPr="00361E2E">
        <w:rPr>
          <w:b/>
          <w:bCs/>
          <w:sz w:val="24"/>
          <w:szCs w:val="24"/>
        </w:rPr>
        <w:t xml:space="preserve">электронном </w:t>
      </w:r>
      <w:r w:rsidR="007B6396" w:rsidRPr="00361E2E">
        <w:rPr>
          <w:b/>
          <w:bCs/>
          <w:sz w:val="24"/>
          <w:szCs w:val="24"/>
        </w:rPr>
        <w:t>аукционе</w:t>
      </w:r>
      <w:r w:rsidRPr="00361E2E">
        <w:rPr>
          <w:b/>
          <w:bCs/>
          <w:sz w:val="24"/>
          <w:szCs w:val="24"/>
        </w:rPr>
        <w:t>:</w:t>
      </w:r>
      <w:r w:rsidR="003164C0" w:rsidRPr="00361E2E">
        <w:rPr>
          <w:bCs/>
          <w:sz w:val="24"/>
          <w:szCs w:val="24"/>
        </w:rPr>
        <w:t xml:space="preserve"> </w:t>
      </w:r>
      <w:r w:rsidR="00CF7BB5" w:rsidRPr="00BE6B0B">
        <w:rPr>
          <w:b/>
          <w:bCs/>
          <w:sz w:val="24"/>
          <w:szCs w:val="24"/>
        </w:rPr>
        <w:t>«</w:t>
      </w:r>
      <w:r w:rsidR="00D251DF" w:rsidRPr="00BE6B0B">
        <w:rPr>
          <w:b/>
          <w:bCs/>
          <w:sz w:val="24"/>
          <w:szCs w:val="24"/>
        </w:rPr>
        <w:t>1</w:t>
      </w:r>
      <w:r w:rsidR="00AA3117">
        <w:rPr>
          <w:b/>
          <w:bCs/>
          <w:sz w:val="24"/>
          <w:szCs w:val="24"/>
        </w:rPr>
        <w:t>3</w:t>
      </w:r>
      <w:r w:rsidR="00CF7BB5" w:rsidRPr="00BE6B0B">
        <w:rPr>
          <w:b/>
          <w:bCs/>
          <w:sz w:val="24"/>
          <w:szCs w:val="24"/>
        </w:rPr>
        <w:t xml:space="preserve">» </w:t>
      </w:r>
      <w:r w:rsidR="00E441BD" w:rsidRPr="00BE6B0B">
        <w:rPr>
          <w:b/>
          <w:bCs/>
          <w:sz w:val="24"/>
          <w:szCs w:val="24"/>
        </w:rPr>
        <w:t>июн</w:t>
      </w:r>
      <w:r w:rsidR="006A58C2" w:rsidRPr="00BE6B0B">
        <w:rPr>
          <w:b/>
          <w:bCs/>
          <w:sz w:val="24"/>
          <w:szCs w:val="24"/>
        </w:rPr>
        <w:t xml:space="preserve">я </w:t>
      </w:r>
      <w:r w:rsidR="009B5921" w:rsidRPr="00BE6B0B">
        <w:rPr>
          <w:b/>
          <w:bCs/>
          <w:sz w:val="24"/>
          <w:szCs w:val="24"/>
        </w:rPr>
        <w:t>201</w:t>
      </w:r>
      <w:r w:rsidR="006A58C2" w:rsidRPr="00BE6B0B">
        <w:rPr>
          <w:b/>
          <w:bCs/>
          <w:sz w:val="24"/>
          <w:szCs w:val="24"/>
        </w:rPr>
        <w:t>9</w:t>
      </w:r>
      <w:r w:rsidRPr="00BE6B0B">
        <w:rPr>
          <w:b/>
          <w:sz w:val="24"/>
          <w:szCs w:val="24"/>
        </w:rPr>
        <w:t xml:space="preserve"> года.</w:t>
      </w:r>
    </w:p>
    <w:p w:rsidR="005563DA" w:rsidRDefault="005563DA" w:rsidP="00861043">
      <w:pPr>
        <w:pStyle w:val="FR1"/>
        <w:keepNext/>
        <w:keepLines/>
        <w:widowControl/>
        <w:spacing w:before="0" w:line="240" w:lineRule="auto"/>
        <w:rPr>
          <w:sz w:val="24"/>
          <w:szCs w:val="24"/>
        </w:rPr>
      </w:pPr>
      <w:r w:rsidRPr="00361E2E">
        <w:rPr>
          <w:b/>
          <w:bCs/>
          <w:sz w:val="24"/>
          <w:szCs w:val="24"/>
        </w:rPr>
        <w:t xml:space="preserve">Дата проведения </w:t>
      </w:r>
      <w:r w:rsidR="00EB7F9A" w:rsidRPr="00361E2E">
        <w:rPr>
          <w:b/>
          <w:bCs/>
          <w:sz w:val="24"/>
          <w:szCs w:val="24"/>
        </w:rPr>
        <w:t>электронного аукциона</w:t>
      </w:r>
      <w:r w:rsidRPr="00361E2E">
        <w:rPr>
          <w:b/>
          <w:bCs/>
          <w:sz w:val="24"/>
          <w:szCs w:val="24"/>
        </w:rPr>
        <w:t xml:space="preserve">: </w:t>
      </w:r>
      <w:r w:rsidR="005D4F05" w:rsidRPr="00BE6B0B">
        <w:rPr>
          <w:b/>
          <w:bCs/>
          <w:sz w:val="24"/>
          <w:szCs w:val="24"/>
        </w:rPr>
        <w:t>«</w:t>
      </w:r>
      <w:r w:rsidR="00D251DF" w:rsidRPr="00BE6B0B">
        <w:rPr>
          <w:b/>
          <w:bCs/>
          <w:sz w:val="24"/>
          <w:szCs w:val="24"/>
        </w:rPr>
        <w:t>1</w:t>
      </w:r>
      <w:r w:rsidR="00AA3117">
        <w:rPr>
          <w:b/>
          <w:bCs/>
          <w:sz w:val="24"/>
          <w:szCs w:val="24"/>
        </w:rPr>
        <w:t>7</w:t>
      </w:r>
      <w:r w:rsidR="005D4F05" w:rsidRPr="00BE6B0B">
        <w:rPr>
          <w:b/>
          <w:bCs/>
          <w:sz w:val="24"/>
          <w:szCs w:val="24"/>
        </w:rPr>
        <w:t>»</w:t>
      </w:r>
      <w:r w:rsidR="006A58C2" w:rsidRPr="00BE6B0B">
        <w:rPr>
          <w:b/>
          <w:bCs/>
          <w:sz w:val="24"/>
          <w:szCs w:val="24"/>
        </w:rPr>
        <w:t xml:space="preserve"> </w:t>
      </w:r>
      <w:r w:rsidR="00C15FFA" w:rsidRPr="00BE6B0B">
        <w:rPr>
          <w:b/>
          <w:bCs/>
          <w:sz w:val="24"/>
          <w:szCs w:val="24"/>
        </w:rPr>
        <w:t>июн</w:t>
      </w:r>
      <w:r w:rsidR="006A58C2" w:rsidRPr="00BE6B0B">
        <w:rPr>
          <w:b/>
          <w:bCs/>
          <w:sz w:val="24"/>
          <w:szCs w:val="24"/>
        </w:rPr>
        <w:t xml:space="preserve">я </w:t>
      </w:r>
      <w:r w:rsidRPr="00BE6B0B">
        <w:rPr>
          <w:b/>
          <w:bCs/>
          <w:sz w:val="24"/>
          <w:szCs w:val="24"/>
        </w:rPr>
        <w:t>2</w:t>
      </w:r>
      <w:r w:rsidRPr="00BE6B0B">
        <w:rPr>
          <w:b/>
          <w:sz w:val="24"/>
          <w:szCs w:val="24"/>
        </w:rPr>
        <w:t>01</w:t>
      </w:r>
      <w:r w:rsidR="006A58C2" w:rsidRPr="00BE6B0B">
        <w:rPr>
          <w:b/>
          <w:sz w:val="24"/>
          <w:szCs w:val="24"/>
        </w:rPr>
        <w:t>9</w:t>
      </w:r>
      <w:r w:rsidRPr="00BE6B0B">
        <w:rPr>
          <w:b/>
          <w:sz w:val="24"/>
          <w:szCs w:val="24"/>
        </w:rPr>
        <w:t xml:space="preserve"> года</w:t>
      </w:r>
      <w:r w:rsidRPr="00BE6B0B">
        <w:rPr>
          <w:sz w:val="24"/>
          <w:szCs w:val="24"/>
        </w:rPr>
        <w:t xml:space="preserve"> (время</w:t>
      </w:r>
      <w:r w:rsidRPr="00361E2E">
        <w:rPr>
          <w:sz w:val="24"/>
          <w:szCs w:val="24"/>
        </w:rPr>
        <w:t xml:space="preserve"> начала проведения аукциона устанавливается оператором электронной площадки).</w:t>
      </w:r>
    </w:p>
    <w:p w:rsidR="006A58C2" w:rsidRPr="006A58C2" w:rsidRDefault="006A58C2" w:rsidP="006A58C2">
      <w:pPr>
        <w:tabs>
          <w:tab w:val="left" w:pos="426"/>
        </w:tabs>
        <w:contextualSpacing/>
        <w:jc w:val="both"/>
        <w:rPr>
          <w:sz w:val="24"/>
          <w:szCs w:val="24"/>
        </w:rPr>
      </w:pPr>
      <w:r w:rsidRPr="006A58C2">
        <w:rPr>
          <w:b/>
          <w:sz w:val="24"/>
          <w:szCs w:val="24"/>
        </w:rPr>
        <w:t>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w:t>
      </w:r>
      <w:r w:rsidR="00BE159E">
        <w:rPr>
          <w:b/>
          <w:sz w:val="24"/>
          <w:szCs w:val="24"/>
        </w:rPr>
        <w:t xml:space="preserve"> </w:t>
      </w:r>
      <w:r w:rsidRPr="006A58C2">
        <w:rPr>
          <w:b/>
          <w:sz w:val="24"/>
          <w:szCs w:val="24"/>
        </w:rPr>
        <w:t xml:space="preserve">44-ФЗ). Требование об обеспечении заявки на участие в определении поставщика (подрядчика, исполнителя) в равной мере относится ко </w:t>
      </w:r>
      <w:r w:rsidRPr="006A58C2">
        <w:rPr>
          <w:b/>
          <w:sz w:val="24"/>
          <w:szCs w:val="24"/>
        </w:rPr>
        <w:lastRenderedPageBreak/>
        <w:t>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Pr>
          <w:b/>
          <w:sz w:val="24"/>
          <w:szCs w:val="24"/>
        </w:rPr>
        <w:t xml:space="preserve">: </w:t>
      </w:r>
      <w:r w:rsidRPr="006A58C2">
        <w:rPr>
          <w:sz w:val="24"/>
          <w:szCs w:val="24"/>
        </w:rPr>
        <w:t xml:space="preserve">Не установлено. </w:t>
      </w:r>
    </w:p>
    <w:p w:rsidR="002451F2" w:rsidRPr="002A0213" w:rsidRDefault="002451F2" w:rsidP="002451F2">
      <w:pPr>
        <w:tabs>
          <w:tab w:val="left" w:pos="426"/>
        </w:tabs>
        <w:suppressAutoHyphens/>
        <w:jc w:val="both"/>
        <w:rPr>
          <w:b/>
          <w:sz w:val="24"/>
          <w:szCs w:val="24"/>
          <w:lang w:eastAsia="ar-SA"/>
        </w:rPr>
      </w:pPr>
      <w:r w:rsidRPr="002A0213">
        <w:rPr>
          <w:b/>
          <w:sz w:val="24"/>
          <w:szCs w:val="24"/>
          <w:lang w:eastAsia="ar-SA"/>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5229A7" w:rsidRDefault="002A0213" w:rsidP="000D6A25">
      <w:pPr>
        <w:jc w:val="both"/>
        <w:rPr>
          <w:b/>
          <w:sz w:val="24"/>
          <w:szCs w:val="24"/>
        </w:rPr>
      </w:pPr>
      <w:r>
        <w:rPr>
          <w:b/>
          <w:sz w:val="24"/>
          <w:szCs w:val="24"/>
        </w:rPr>
        <w:t>р</w:t>
      </w:r>
      <w:r w:rsidR="00776B92" w:rsidRPr="00361E2E">
        <w:rPr>
          <w:b/>
          <w:sz w:val="24"/>
          <w:szCs w:val="24"/>
        </w:rPr>
        <w:t>азмер обеспечения исполнения контракта</w:t>
      </w:r>
      <w:r>
        <w:rPr>
          <w:b/>
          <w:sz w:val="24"/>
          <w:szCs w:val="24"/>
        </w:rPr>
        <w:t xml:space="preserve"> составляет </w:t>
      </w:r>
      <w:r w:rsidR="000427AD">
        <w:rPr>
          <w:b/>
          <w:sz w:val="24"/>
          <w:szCs w:val="24"/>
        </w:rPr>
        <w:t>5</w:t>
      </w:r>
      <w:r w:rsidR="00C66113" w:rsidRPr="00C66113">
        <w:rPr>
          <w:b/>
          <w:sz w:val="24"/>
          <w:szCs w:val="24"/>
        </w:rPr>
        <w:t>% начальной (максимальной) цены контракта, что</w:t>
      </w:r>
      <w:r w:rsidR="000427AD" w:rsidRPr="000427AD">
        <w:rPr>
          <w:b/>
          <w:sz w:val="24"/>
          <w:szCs w:val="24"/>
        </w:rPr>
        <w:t xml:space="preserve"> </w:t>
      </w:r>
      <w:r w:rsidR="000427AD" w:rsidRPr="00C66113">
        <w:rPr>
          <w:b/>
          <w:sz w:val="24"/>
          <w:szCs w:val="24"/>
        </w:rPr>
        <w:t>составляет</w:t>
      </w:r>
      <w:r w:rsidR="000427AD">
        <w:rPr>
          <w:b/>
          <w:sz w:val="24"/>
          <w:szCs w:val="24"/>
        </w:rPr>
        <w:t xml:space="preserve"> </w:t>
      </w:r>
      <w:r w:rsidR="00C70EFB">
        <w:rPr>
          <w:b/>
          <w:sz w:val="24"/>
          <w:szCs w:val="24"/>
        </w:rPr>
        <w:t>41</w:t>
      </w:r>
      <w:r w:rsidR="000427AD" w:rsidRPr="000427AD">
        <w:rPr>
          <w:b/>
          <w:sz w:val="24"/>
          <w:szCs w:val="24"/>
        </w:rPr>
        <w:t xml:space="preserve"> </w:t>
      </w:r>
      <w:r w:rsidR="00C70EFB">
        <w:rPr>
          <w:b/>
          <w:sz w:val="24"/>
          <w:szCs w:val="24"/>
        </w:rPr>
        <w:t>619</w:t>
      </w:r>
      <w:r w:rsidR="000427AD" w:rsidRPr="000427AD">
        <w:rPr>
          <w:b/>
          <w:sz w:val="24"/>
          <w:szCs w:val="24"/>
        </w:rPr>
        <w:t>,</w:t>
      </w:r>
      <w:r w:rsidR="00C70EFB">
        <w:rPr>
          <w:b/>
          <w:sz w:val="24"/>
          <w:szCs w:val="24"/>
        </w:rPr>
        <w:t>85</w:t>
      </w:r>
      <w:r w:rsidR="000427AD" w:rsidRPr="000427AD">
        <w:rPr>
          <w:b/>
          <w:sz w:val="24"/>
          <w:szCs w:val="24"/>
        </w:rPr>
        <w:t xml:space="preserve"> (</w:t>
      </w:r>
      <w:r w:rsidR="00691A6E">
        <w:rPr>
          <w:b/>
          <w:sz w:val="24"/>
          <w:szCs w:val="24"/>
        </w:rPr>
        <w:t>сорок одна тысяча шестьсот девятнадцать</w:t>
      </w:r>
      <w:r w:rsidR="000427AD" w:rsidRPr="000427AD">
        <w:rPr>
          <w:b/>
          <w:sz w:val="24"/>
          <w:szCs w:val="24"/>
        </w:rPr>
        <w:t>)</w:t>
      </w:r>
      <w:r w:rsidR="00691A6E">
        <w:rPr>
          <w:b/>
          <w:sz w:val="24"/>
          <w:szCs w:val="24"/>
        </w:rPr>
        <w:t xml:space="preserve"> рублей 85</w:t>
      </w:r>
      <w:r w:rsidR="000427AD" w:rsidRPr="000427AD">
        <w:rPr>
          <w:b/>
          <w:sz w:val="24"/>
          <w:szCs w:val="24"/>
        </w:rPr>
        <w:t xml:space="preserve"> копеек.</w:t>
      </w:r>
      <w:r w:rsidR="000427AD">
        <w:rPr>
          <w:b/>
          <w:sz w:val="24"/>
          <w:szCs w:val="24"/>
        </w:rPr>
        <w:t xml:space="preserve"> </w:t>
      </w:r>
    </w:p>
    <w:p w:rsidR="005229A7" w:rsidRPr="005732FD" w:rsidRDefault="005229A7" w:rsidP="005229A7">
      <w:pPr>
        <w:contextualSpacing/>
        <w:jc w:val="both"/>
        <w:rPr>
          <w:b/>
          <w:sz w:val="24"/>
          <w:szCs w:val="24"/>
        </w:rPr>
      </w:pPr>
      <w:r w:rsidRPr="005732FD">
        <w:rPr>
          <w:sz w:val="24"/>
          <w:szCs w:val="24"/>
        </w:rPr>
        <w:t>Обязательства по контракту, которые должны быть обеспечены: все обязательства по контракту.</w:t>
      </w:r>
    </w:p>
    <w:p w:rsidR="005229A7" w:rsidRPr="001B6F01" w:rsidRDefault="005229A7" w:rsidP="005229A7">
      <w:pPr>
        <w:widowControl w:val="0"/>
        <w:autoSpaceDE w:val="0"/>
        <w:autoSpaceDN w:val="0"/>
        <w:adjustRightInd w:val="0"/>
        <w:jc w:val="both"/>
        <w:rPr>
          <w:sz w:val="24"/>
          <w:szCs w:val="24"/>
        </w:rPr>
      </w:pPr>
      <w:r w:rsidRPr="005732FD">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w:t>
      </w:r>
      <w:r>
        <w:rPr>
          <w:sz w:val="24"/>
          <w:szCs w:val="24"/>
        </w:rPr>
        <w:t xml:space="preserve"> </w:t>
      </w:r>
      <w:r w:rsidRPr="005732FD">
        <w:rPr>
          <w:sz w:val="24"/>
          <w:szCs w:val="24"/>
        </w:rPr>
        <w:t>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w:t>
      </w:r>
      <w:r w:rsidRPr="001B6F01">
        <w:rPr>
          <w:sz w:val="24"/>
          <w:szCs w:val="24"/>
        </w:rPr>
        <w:t xml:space="preserve"> контракт, самостоятельно. Срок действия банковской гарантии должен превышать срок действия контракта не менее чем на один месяц.</w:t>
      </w:r>
    </w:p>
    <w:p w:rsidR="005229A7" w:rsidRPr="001B6F01" w:rsidRDefault="005229A7" w:rsidP="005229A7">
      <w:pPr>
        <w:widowControl w:val="0"/>
        <w:autoSpaceDE w:val="0"/>
        <w:autoSpaceDN w:val="0"/>
        <w:adjustRightInd w:val="0"/>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№44-ФЗ</w:t>
      </w:r>
      <w:r w:rsidRPr="001B6F01">
        <w:rPr>
          <w:sz w:val="24"/>
          <w:szCs w:val="24"/>
        </w:rPr>
        <w:t>.</w:t>
      </w:r>
    </w:p>
    <w:p w:rsidR="005229A7" w:rsidRPr="001B6F01" w:rsidRDefault="005229A7" w:rsidP="005229A7">
      <w:pPr>
        <w:widowControl w:val="0"/>
        <w:autoSpaceDE w:val="0"/>
        <w:autoSpaceDN w:val="0"/>
        <w:adjustRightInd w:val="0"/>
        <w:jc w:val="both"/>
        <w:rPr>
          <w:sz w:val="24"/>
          <w:szCs w:val="24"/>
        </w:rPr>
      </w:pPr>
      <w:r w:rsidRPr="001B6F01">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229A7" w:rsidRPr="001B6F01" w:rsidRDefault="005229A7" w:rsidP="005229A7">
      <w:pPr>
        <w:widowControl w:val="0"/>
        <w:autoSpaceDE w:val="0"/>
        <w:autoSpaceDN w:val="0"/>
        <w:adjustRightInd w:val="0"/>
        <w:jc w:val="both"/>
        <w:rPr>
          <w:sz w:val="24"/>
          <w:szCs w:val="24"/>
        </w:rPr>
      </w:pPr>
      <w:r w:rsidRPr="001B6F01">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Pr="000C730E">
        <w:t xml:space="preserve"> </w:t>
      </w:r>
      <w:r w:rsidRPr="000C730E">
        <w:rPr>
          <w:sz w:val="24"/>
          <w:szCs w:val="24"/>
        </w:rPr>
        <w:t>№</w:t>
      </w:r>
      <w:r>
        <w:rPr>
          <w:sz w:val="24"/>
          <w:szCs w:val="24"/>
        </w:rPr>
        <w:t xml:space="preserve"> </w:t>
      </w:r>
      <w:r w:rsidRPr="000C730E">
        <w:rPr>
          <w:sz w:val="24"/>
          <w:szCs w:val="24"/>
        </w:rPr>
        <w:t>44-ФЗ</w:t>
      </w:r>
      <w:r>
        <w:rPr>
          <w:sz w:val="24"/>
          <w:szCs w:val="24"/>
        </w:rPr>
        <w:t xml:space="preserve">. </w:t>
      </w:r>
    </w:p>
    <w:p w:rsidR="005229A7" w:rsidRPr="001B6F01" w:rsidRDefault="005229A7" w:rsidP="005229A7">
      <w:pPr>
        <w:widowControl w:val="0"/>
        <w:autoSpaceDE w:val="0"/>
        <w:autoSpaceDN w:val="0"/>
        <w:adjustRightInd w:val="0"/>
        <w:jc w:val="both"/>
        <w:rPr>
          <w:sz w:val="24"/>
          <w:szCs w:val="24"/>
        </w:rPr>
      </w:pPr>
      <w:r w:rsidRPr="001B6F01">
        <w:rPr>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229A7" w:rsidRPr="001B6F01" w:rsidRDefault="005229A7" w:rsidP="005229A7">
      <w:pPr>
        <w:widowControl w:val="0"/>
        <w:autoSpaceDE w:val="0"/>
        <w:autoSpaceDN w:val="0"/>
        <w:adjustRightInd w:val="0"/>
        <w:jc w:val="both"/>
        <w:rPr>
          <w:sz w:val="24"/>
          <w:szCs w:val="24"/>
        </w:rPr>
      </w:pPr>
      <w:r w:rsidRPr="001B6F01">
        <w:rPr>
          <w:sz w:val="24"/>
          <w:szCs w:val="24"/>
        </w:rPr>
        <w:t>В случае, если участником закупки, с которым заключается контракт, является казенное учреждение, положения Закона</w:t>
      </w:r>
      <w:r>
        <w:rPr>
          <w:sz w:val="24"/>
          <w:szCs w:val="24"/>
        </w:rPr>
        <w:t xml:space="preserve"> </w:t>
      </w:r>
      <w:r w:rsidRPr="00607AC5">
        <w:rPr>
          <w:sz w:val="24"/>
          <w:szCs w:val="24"/>
        </w:rPr>
        <w:t>№</w:t>
      </w:r>
      <w:r>
        <w:rPr>
          <w:sz w:val="24"/>
          <w:szCs w:val="24"/>
        </w:rPr>
        <w:t xml:space="preserve"> </w:t>
      </w:r>
      <w:r w:rsidRPr="00607AC5">
        <w:rPr>
          <w:sz w:val="24"/>
          <w:szCs w:val="24"/>
        </w:rPr>
        <w:t>44-ФЗ</w:t>
      </w:r>
      <w:r w:rsidRPr="001B6F01">
        <w:rPr>
          <w:sz w:val="24"/>
          <w:szCs w:val="24"/>
        </w:rPr>
        <w:t xml:space="preserve"> об обеспечении исполнения контракта к такому участнику не применяются.</w:t>
      </w:r>
    </w:p>
    <w:p w:rsidR="005229A7" w:rsidRPr="001B6F01" w:rsidRDefault="005229A7" w:rsidP="005229A7">
      <w:pPr>
        <w:suppressAutoHyphens/>
        <w:jc w:val="both"/>
        <w:rPr>
          <w:sz w:val="24"/>
          <w:szCs w:val="24"/>
          <w:lang w:eastAsia="ar-SA"/>
        </w:rPr>
      </w:pPr>
      <w:r w:rsidRPr="001B6F01">
        <w:rPr>
          <w:sz w:val="24"/>
          <w:szCs w:val="24"/>
          <w:lang w:eastAsia="ar-SA"/>
        </w:rPr>
        <w:t>Банковская гарантия должна соответствовать требованиям статьи 45 Закона</w:t>
      </w:r>
      <w:r>
        <w:rPr>
          <w:sz w:val="24"/>
          <w:szCs w:val="24"/>
          <w:lang w:eastAsia="ar-SA"/>
        </w:rPr>
        <w:t xml:space="preserve"> </w:t>
      </w:r>
      <w:r w:rsidRPr="004D56A4">
        <w:rPr>
          <w:sz w:val="24"/>
          <w:szCs w:val="24"/>
          <w:lang w:eastAsia="ar-SA"/>
        </w:rPr>
        <w:t>№</w:t>
      </w:r>
      <w:r>
        <w:rPr>
          <w:sz w:val="24"/>
          <w:szCs w:val="24"/>
          <w:lang w:eastAsia="ar-SA"/>
        </w:rPr>
        <w:t xml:space="preserve"> </w:t>
      </w:r>
      <w:r w:rsidRPr="004D56A4">
        <w:rPr>
          <w:sz w:val="24"/>
          <w:szCs w:val="24"/>
          <w:lang w:eastAsia="ar-SA"/>
        </w:rPr>
        <w:t>44-ФЗ</w:t>
      </w:r>
      <w:r w:rsidRPr="001B6F01">
        <w:rPr>
          <w:sz w:val="24"/>
          <w:szCs w:val="24"/>
          <w:lang w:eastAsia="ar-SA"/>
        </w:rPr>
        <w:t xml:space="preserve"> и </w:t>
      </w:r>
      <w:r w:rsidRPr="001B6F01">
        <w:rPr>
          <w:bCs/>
          <w:sz w:val="24"/>
          <w:szCs w:val="24"/>
          <w:lang w:eastAsia="ar-SA"/>
        </w:rPr>
        <w:t xml:space="preserve">Постановлению Правительства Российской Федерации от 8 ноября 2013 г. </w:t>
      </w:r>
      <w:r>
        <w:rPr>
          <w:bCs/>
          <w:sz w:val="24"/>
          <w:szCs w:val="24"/>
          <w:lang w:eastAsia="ar-SA"/>
        </w:rPr>
        <w:t>№</w:t>
      </w:r>
      <w:r w:rsidRPr="001B6F01">
        <w:rPr>
          <w:bCs/>
          <w:sz w:val="24"/>
          <w:szCs w:val="24"/>
          <w:lang w:eastAsia="ar-SA"/>
        </w:rPr>
        <w:t xml:space="preserve"> 1005.</w:t>
      </w:r>
    </w:p>
    <w:p w:rsidR="005229A7" w:rsidRPr="001B6F01" w:rsidRDefault="005229A7" w:rsidP="0052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Pr>
          <w:sz w:val="24"/>
          <w:szCs w:val="24"/>
          <w:lang w:eastAsia="x-none"/>
        </w:rPr>
        <w:t xml:space="preserve"> </w:t>
      </w:r>
      <w:r w:rsidRPr="00E1230B">
        <w:rPr>
          <w:sz w:val="24"/>
          <w:szCs w:val="24"/>
          <w:lang w:val="x-none" w:eastAsia="x-none"/>
        </w:rPr>
        <w:t>№ 44-ФЗ</w:t>
      </w:r>
      <w:r w:rsidRPr="001B6F01">
        <w:rPr>
          <w:sz w:val="24"/>
          <w:szCs w:val="24"/>
          <w:lang w:val="x-none" w:eastAsia="x-none"/>
        </w:rPr>
        <w:t>,</w:t>
      </w:r>
    </w:p>
    <w:p w:rsidR="005229A7" w:rsidRPr="001B6F01" w:rsidRDefault="005229A7" w:rsidP="0052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с учетом следующих требований:</w:t>
      </w:r>
    </w:p>
    <w:p w:rsidR="005229A7" w:rsidRDefault="005229A7" w:rsidP="005229A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а)</w:t>
      </w:r>
      <w:r w:rsidRPr="001B6F01">
        <w:rPr>
          <w:sz w:val="24"/>
          <w:szCs w:val="24"/>
          <w:lang w:val="x-none" w:eastAsia="x-none"/>
        </w:rPr>
        <w:tab/>
        <w:t>обязательное закрепление в банковской гарантии:</w:t>
      </w:r>
    </w:p>
    <w:p w:rsidR="005229A7" w:rsidRDefault="005229A7" w:rsidP="005229A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9F4A5F">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5229A7" w:rsidRDefault="005229A7" w:rsidP="005229A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CF70EC">
        <w:rPr>
          <w:sz w:val="24"/>
          <w:szCs w:val="24"/>
          <w:lang w:val="x-none" w:eastAsia="x-none"/>
        </w:rPr>
        <w:t xml:space="preserve">права заказчика в случаях, установленных частью 13 статьи 44 </w:t>
      </w:r>
      <w:r w:rsidRPr="00CF70EC">
        <w:rPr>
          <w:sz w:val="24"/>
          <w:szCs w:val="24"/>
          <w:lang w:eastAsia="x-none"/>
        </w:rPr>
        <w:t>Закона № 44-ФЗ</w:t>
      </w:r>
      <w:r w:rsidRPr="00CF70EC">
        <w:rPr>
          <w:sz w:val="24"/>
          <w:szCs w:val="24"/>
          <w:lang w:val="x-none" w:eastAsia="x-none"/>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229A7" w:rsidRPr="001B6F01" w:rsidRDefault="005229A7" w:rsidP="0052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229A7" w:rsidRPr="001B6F01" w:rsidRDefault="005229A7" w:rsidP="0052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lastRenderedPageBreak/>
        <w:t>условия о том, что расходы, возникающие в связи с перечислением денежных средств гарантом по банковской гарантии, несет гарант;</w:t>
      </w:r>
    </w:p>
    <w:p w:rsidR="005229A7" w:rsidRPr="001B6F01" w:rsidRDefault="005229A7" w:rsidP="0052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w:t>
      </w:r>
      <w:r>
        <w:rPr>
          <w:sz w:val="24"/>
          <w:szCs w:val="24"/>
          <w:lang w:eastAsia="x-none"/>
        </w:rPr>
        <w:t>Закона № 44-ФЗ</w:t>
      </w:r>
      <w:r w:rsidRPr="001B6F01">
        <w:rPr>
          <w:sz w:val="24"/>
          <w:szCs w:val="24"/>
          <w:lang w:val="x-none" w:eastAsia="x-none"/>
        </w:rPr>
        <w:t>;</w:t>
      </w:r>
    </w:p>
    <w:p w:rsidR="005229A7" w:rsidRPr="001B6F01" w:rsidRDefault="005229A7" w:rsidP="005229A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б)</w:t>
      </w:r>
      <w:r w:rsidRPr="001B6F01">
        <w:rPr>
          <w:sz w:val="24"/>
          <w:szCs w:val="24"/>
          <w:lang w:val="x-none" w:eastAsia="x-none"/>
        </w:rPr>
        <w:tab/>
        <w:t>недопустимость включения в банковскую гарантию:</w:t>
      </w:r>
    </w:p>
    <w:p w:rsidR="005229A7" w:rsidRPr="001B6F01" w:rsidRDefault="005229A7" w:rsidP="0052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229A7" w:rsidRPr="001B6F01" w:rsidRDefault="005229A7" w:rsidP="0052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требований о предоставлении заказчиком гаранту отчета об исполнении контракта;</w:t>
      </w:r>
    </w:p>
    <w:p w:rsidR="005229A7" w:rsidRPr="001B6F01" w:rsidRDefault="005229A7" w:rsidP="0052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Pr>
          <w:sz w:val="24"/>
          <w:szCs w:val="24"/>
          <w:lang w:eastAsia="x-none"/>
        </w:rPr>
        <w:t>№</w:t>
      </w:r>
      <w:r w:rsidRPr="001B6F01">
        <w:rPr>
          <w:sz w:val="24"/>
          <w:szCs w:val="24"/>
          <w:lang w:val="x-none" w:eastAsia="x-none"/>
        </w:rPr>
        <w:t xml:space="preserve"> 1005 </w:t>
      </w:r>
      <w:r>
        <w:rPr>
          <w:sz w:val="24"/>
          <w:szCs w:val="24"/>
          <w:lang w:eastAsia="x-none"/>
        </w:rPr>
        <w:t>«</w:t>
      </w:r>
      <w:r w:rsidRPr="001B6F01">
        <w:rPr>
          <w:sz w:val="24"/>
          <w:szCs w:val="24"/>
          <w:lang w:val="x-none" w:eastAsia="x-none"/>
        </w:rPr>
        <w:t>О банковских гарантиях</w:t>
      </w:r>
      <w:r>
        <w:rPr>
          <w:sz w:val="24"/>
          <w:szCs w:val="24"/>
          <w:lang w:eastAsia="x-none"/>
        </w:rPr>
        <w:t>»</w:t>
      </w:r>
      <w:r w:rsidRPr="001B6F01">
        <w:rPr>
          <w:sz w:val="24"/>
          <w:szCs w:val="24"/>
          <w:lang w:val="x-none" w:eastAsia="x-none"/>
        </w:rPr>
        <w:t xml:space="preserve">, используемых для целей </w:t>
      </w:r>
      <w:r>
        <w:rPr>
          <w:sz w:val="24"/>
          <w:szCs w:val="24"/>
          <w:lang w:eastAsia="x-none"/>
        </w:rPr>
        <w:t>З</w:t>
      </w:r>
      <w:r w:rsidRPr="001B6F01">
        <w:rPr>
          <w:sz w:val="24"/>
          <w:szCs w:val="24"/>
          <w:lang w:val="x-none" w:eastAsia="x-none"/>
        </w:rPr>
        <w:t>акона</w:t>
      </w:r>
      <w:r>
        <w:rPr>
          <w:sz w:val="24"/>
          <w:szCs w:val="24"/>
          <w:lang w:eastAsia="x-none"/>
        </w:rPr>
        <w:t xml:space="preserve"> №44-ФЗ</w:t>
      </w:r>
      <w:r w:rsidRPr="001B6F01">
        <w:rPr>
          <w:sz w:val="24"/>
          <w:szCs w:val="24"/>
          <w:lang w:val="x-none" w:eastAsia="x-none"/>
        </w:rPr>
        <w:t>»;</w:t>
      </w:r>
    </w:p>
    <w:p w:rsidR="005229A7" w:rsidRPr="001B6F01" w:rsidRDefault="005229A7" w:rsidP="005229A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в)</w:t>
      </w:r>
      <w:r w:rsidRPr="001B6F01">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4E33" w:rsidRDefault="00764E33" w:rsidP="00764E33">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6741CA" w:rsidRPr="00BD69A5" w:rsidRDefault="006741CA" w:rsidP="006741CA">
      <w:pPr>
        <w:pStyle w:val="12"/>
        <w:widowControl/>
        <w:tabs>
          <w:tab w:val="left" w:pos="459"/>
        </w:tabs>
        <w:suppressAutoHyphens/>
        <w:ind w:firstLine="0"/>
        <w:rPr>
          <w:sz w:val="24"/>
          <w:szCs w:val="24"/>
        </w:rPr>
      </w:pPr>
      <w:r w:rsidRPr="00BD69A5">
        <w:rPr>
          <w:sz w:val="24"/>
          <w:szCs w:val="24"/>
        </w:rPr>
        <w:t>ИНН 1007002143 КПП 100701001</w:t>
      </w:r>
    </w:p>
    <w:p w:rsidR="006741CA" w:rsidRPr="00BD69A5" w:rsidRDefault="006741CA" w:rsidP="001A5216">
      <w:pPr>
        <w:pStyle w:val="12"/>
        <w:widowControl/>
        <w:tabs>
          <w:tab w:val="left" w:pos="459"/>
        </w:tabs>
        <w:suppressAutoHyphens/>
        <w:ind w:firstLine="0"/>
        <w:jc w:val="both"/>
        <w:rPr>
          <w:sz w:val="24"/>
          <w:szCs w:val="24"/>
        </w:rPr>
      </w:pPr>
      <w:r w:rsidRPr="00237F4D">
        <w:rPr>
          <w:b/>
          <w:sz w:val="24"/>
          <w:szCs w:val="24"/>
        </w:rPr>
        <w:t>Получатель:</w:t>
      </w:r>
      <w:r w:rsidRPr="00BD69A5">
        <w:rPr>
          <w:sz w:val="24"/>
          <w:szCs w:val="24"/>
        </w:rPr>
        <w:t xml:space="preserve"> Сортавальское Финансовое управление (Администрация Сортавальского муниципального района, л.счёт 06001030010)</w:t>
      </w:r>
    </w:p>
    <w:p w:rsidR="006741CA" w:rsidRPr="00BD69A5" w:rsidRDefault="006741CA" w:rsidP="001A5216">
      <w:pPr>
        <w:pStyle w:val="12"/>
        <w:widowControl/>
        <w:tabs>
          <w:tab w:val="left" w:pos="459"/>
        </w:tabs>
        <w:suppressAutoHyphens/>
        <w:ind w:firstLine="0"/>
        <w:jc w:val="both"/>
        <w:rPr>
          <w:sz w:val="24"/>
          <w:szCs w:val="24"/>
        </w:rPr>
      </w:pPr>
      <w:r w:rsidRPr="00BD69A5">
        <w:rPr>
          <w:sz w:val="24"/>
          <w:szCs w:val="24"/>
        </w:rPr>
        <w:t>р/счет №40302810700005000006</w:t>
      </w:r>
    </w:p>
    <w:p w:rsidR="006741CA" w:rsidRPr="00BD69A5" w:rsidRDefault="006741CA" w:rsidP="006741CA">
      <w:pPr>
        <w:pStyle w:val="12"/>
        <w:widowControl/>
        <w:tabs>
          <w:tab w:val="left" w:pos="459"/>
        </w:tabs>
        <w:suppressAutoHyphens/>
        <w:ind w:firstLine="0"/>
        <w:rPr>
          <w:sz w:val="24"/>
          <w:szCs w:val="24"/>
        </w:rPr>
      </w:pPr>
      <w:r w:rsidRPr="00BD69A5">
        <w:rPr>
          <w:sz w:val="24"/>
          <w:szCs w:val="24"/>
        </w:rPr>
        <w:t>БИК 048606000</w:t>
      </w:r>
    </w:p>
    <w:p w:rsidR="006741CA" w:rsidRDefault="006741CA" w:rsidP="006741CA">
      <w:pPr>
        <w:pStyle w:val="12"/>
        <w:widowControl/>
        <w:tabs>
          <w:tab w:val="left" w:pos="459"/>
        </w:tabs>
        <w:suppressAutoHyphens/>
        <w:ind w:firstLine="0"/>
        <w:rPr>
          <w:sz w:val="24"/>
          <w:szCs w:val="24"/>
        </w:rPr>
      </w:pPr>
      <w:r w:rsidRPr="00BD69A5">
        <w:rPr>
          <w:sz w:val="24"/>
          <w:szCs w:val="24"/>
        </w:rPr>
        <w:t>в РКЦ Сортавала г. Сортавала</w:t>
      </w:r>
    </w:p>
    <w:p w:rsidR="00BE159E" w:rsidRDefault="00764E33" w:rsidP="00861043">
      <w:pPr>
        <w:jc w:val="both"/>
        <w:rPr>
          <w:sz w:val="24"/>
          <w:szCs w:val="24"/>
        </w:rPr>
      </w:pPr>
      <w:r w:rsidRPr="001A5216">
        <w:rPr>
          <w:b/>
          <w:sz w:val="24"/>
          <w:szCs w:val="24"/>
        </w:rPr>
        <w:t>Назначение платежа:</w:t>
      </w:r>
      <w:r w:rsidRPr="001A5216">
        <w:rPr>
          <w:sz w:val="24"/>
          <w:szCs w:val="24"/>
        </w:rPr>
        <w:t xml:space="preserve"> </w:t>
      </w:r>
      <w:r w:rsidR="001A5216" w:rsidRPr="001A5216">
        <w:rPr>
          <w:sz w:val="24"/>
          <w:szCs w:val="24"/>
        </w:rPr>
        <w:t xml:space="preserve">«Обеспечение исполнения контракта </w:t>
      </w:r>
      <w:r w:rsidR="00691A6E" w:rsidRPr="00691A6E">
        <w:rPr>
          <w:sz w:val="24"/>
          <w:szCs w:val="24"/>
        </w:rPr>
        <w:t>на оказание услуг по отлову, транспортировке и содержанию в специальных приемниках (приютах) безнадзорных животных</w:t>
      </w:r>
      <w:r w:rsidR="001A5216" w:rsidRPr="001A5216">
        <w:rPr>
          <w:sz w:val="24"/>
          <w:szCs w:val="24"/>
        </w:rPr>
        <w:t xml:space="preserve">». </w:t>
      </w:r>
    </w:p>
    <w:p w:rsidR="003E5F02" w:rsidRPr="00DC0644" w:rsidRDefault="00E844C9" w:rsidP="00861043">
      <w:pPr>
        <w:jc w:val="both"/>
        <w:rPr>
          <w:b/>
          <w:bCs/>
          <w:sz w:val="24"/>
          <w:szCs w:val="24"/>
        </w:rPr>
      </w:pPr>
      <w:r w:rsidRPr="00DC0644">
        <w:rPr>
          <w:b/>
          <w:sz w:val="24"/>
          <w:szCs w:val="24"/>
        </w:rPr>
        <w:t>Б</w:t>
      </w:r>
      <w:r w:rsidR="003E5F02" w:rsidRPr="00DC0644">
        <w:rPr>
          <w:b/>
          <w:sz w:val="24"/>
          <w:szCs w:val="24"/>
        </w:rPr>
        <w:t>анковско</w:t>
      </w:r>
      <w:r w:rsidRPr="00DC0644">
        <w:rPr>
          <w:b/>
          <w:sz w:val="24"/>
          <w:szCs w:val="24"/>
        </w:rPr>
        <w:t>е</w:t>
      </w:r>
      <w:r w:rsidR="003E5F02" w:rsidRPr="00DC0644">
        <w:rPr>
          <w:b/>
          <w:sz w:val="24"/>
          <w:szCs w:val="24"/>
        </w:rPr>
        <w:t xml:space="preserve"> сопровождени</w:t>
      </w:r>
      <w:r w:rsidRPr="00DC0644">
        <w:rPr>
          <w:b/>
          <w:sz w:val="24"/>
          <w:szCs w:val="24"/>
        </w:rPr>
        <w:t>е</w:t>
      </w:r>
      <w:r w:rsidR="003E5F02" w:rsidRPr="00DC0644">
        <w:rPr>
          <w:b/>
          <w:sz w:val="24"/>
          <w:szCs w:val="24"/>
        </w:rPr>
        <w:t xml:space="preserve"> контракта </w:t>
      </w:r>
      <w:r w:rsidR="003E5F02" w:rsidRPr="00DC0644">
        <w:rPr>
          <w:b/>
          <w:bCs/>
          <w:sz w:val="24"/>
          <w:szCs w:val="24"/>
        </w:rPr>
        <w:t>в соответствии со статьей 35 Закона №44-ФЗ не предусмотрено</w:t>
      </w:r>
      <w:r w:rsidR="00C27BB0" w:rsidRPr="00DC0644">
        <w:rPr>
          <w:b/>
          <w:bCs/>
          <w:sz w:val="24"/>
          <w:szCs w:val="24"/>
        </w:rPr>
        <w:t>.</w:t>
      </w:r>
    </w:p>
    <w:p w:rsidR="00871515" w:rsidRPr="00361E2E" w:rsidRDefault="00871515" w:rsidP="00871515">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Не установлены.</w:t>
      </w:r>
    </w:p>
    <w:p w:rsidR="00871515" w:rsidRPr="00361E2E" w:rsidRDefault="00871515" w:rsidP="00871515">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Не установлены.</w:t>
      </w:r>
    </w:p>
    <w:p w:rsidR="00871515" w:rsidRDefault="00871515" w:rsidP="00871515">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871515" w:rsidRPr="00340A32" w:rsidRDefault="00871515" w:rsidP="00871515">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340A32" w:rsidRDefault="00D578C6" w:rsidP="008556D5">
      <w:pPr>
        <w:jc w:val="both"/>
        <w:rPr>
          <w:sz w:val="24"/>
          <w:szCs w:val="24"/>
        </w:rPr>
      </w:pPr>
      <w:r>
        <w:rPr>
          <w:sz w:val="24"/>
          <w:szCs w:val="24"/>
        </w:rPr>
        <w:t xml:space="preserve">    </w:t>
      </w:r>
      <w:r w:rsidR="00340A32" w:rsidRPr="00340A32">
        <w:rPr>
          <w:sz w:val="24"/>
          <w:szCs w:val="24"/>
        </w:rPr>
        <w:t>при осуществлении закупки Заказчик устанавливает следующие единые требования к участникам закупки:</w:t>
      </w:r>
    </w:p>
    <w:p w:rsidR="00FC4B3A" w:rsidRPr="00FC4B3A" w:rsidRDefault="008701BD" w:rsidP="00FC4B3A">
      <w:pPr>
        <w:pStyle w:val="af"/>
        <w:numPr>
          <w:ilvl w:val="0"/>
          <w:numId w:val="3"/>
        </w:numPr>
        <w:ind w:left="0" w:firstLine="284"/>
        <w:jc w:val="both"/>
        <w:rPr>
          <w:sz w:val="24"/>
          <w:szCs w:val="24"/>
        </w:rPr>
      </w:pPr>
      <w:r w:rsidRPr="00FC4B3A">
        <w:rPr>
          <w:sz w:val="24"/>
          <w:szCs w:val="24"/>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C4B3A" w:rsidRPr="00FC4B3A">
        <w:rPr>
          <w:sz w:val="24"/>
          <w:szCs w:val="24"/>
        </w:rPr>
        <w:t xml:space="preserve"> </w:t>
      </w:r>
      <w:r w:rsidR="00BC2544">
        <w:rPr>
          <w:sz w:val="24"/>
          <w:szCs w:val="24"/>
        </w:rPr>
        <w:t>-</w:t>
      </w:r>
      <w:r w:rsidR="00FC4B3A" w:rsidRPr="00FC4B3A">
        <w:rPr>
          <w:sz w:val="24"/>
          <w:szCs w:val="24"/>
        </w:rPr>
        <w:t xml:space="preserve"> не установлено;</w:t>
      </w:r>
    </w:p>
    <w:p w:rsidR="00871515" w:rsidRPr="00361E2E" w:rsidRDefault="00871515" w:rsidP="00871515">
      <w:pPr>
        <w:autoSpaceDE w:val="0"/>
        <w:autoSpaceDN w:val="0"/>
        <w:adjustRightInd w:val="0"/>
        <w:ind w:firstLine="284"/>
        <w:jc w:val="both"/>
        <w:rPr>
          <w:sz w:val="24"/>
          <w:szCs w:val="24"/>
        </w:rPr>
      </w:pPr>
      <w:bookmarkStart w:id="1" w:name="_Hlk489345579"/>
      <w:r w:rsidRPr="00361E2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1515" w:rsidRPr="00361E2E" w:rsidRDefault="00871515" w:rsidP="00871515">
      <w:pPr>
        <w:autoSpaceDE w:val="0"/>
        <w:autoSpaceDN w:val="0"/>
        <w:adjustRightInd w:val="0"/>
        <w:ind w:firstLine="284"/>
        <w:jc w:val="both"/>
        <w:rPr>
          <w:sz w:val="24"/>
          <w:szCs w:val="24"/>
        </w:rPr>
      </w:pPr>
      <w:r w:rsidRPr="00361E2E">
        <w:rPr>
          <w:sz w:val="24"/>
          <w:szCs w:val="24"/>
        </w:rPr>
        <w:t xml:space="preserve">3) неприостановление деятельности участника закупки в порядке, установленном </w:t>
      </w:r>
      <w:hyperlink r:id="rId9"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871515" w:rsidRPr="00361E2E" w:rsidRDefault="00871515" w:rsidP="00871515">
      <w:pPr>
        <w:autoSpaceDE w:val="0"/>
        <w:autoSpaceDN w:val="0"/>
        <w:adjustRightInd w:val="0"/>
        <w:ind w:firstLine="284"/>
        <w:jc w:val="both"/>
        <w:rPr>
          <w:sz w:val="24"/>
          <w:szCs w:val="24"/>
        </w:rPr>
      </w:pPr>
      <w:r w:rsidRPr="00361E2E">
        <w:rPr>
          <w:sz w:val="24"/>
          <w:szCs w:val="24"/>
        </w:rPr>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71515" w:rsidRPr="00361E2E" w:rsidRDefault="00871515" w:rsidP="00871515">
      <w:pPr>
        <w:autoSpaceDE w:val="0"/>
        <w:autoSpaceDN w:val="0"/>
        <w:adjustRightInd w:val="0"/>
        <w:jc w:val="both"/>
        <w:rPr>
          <w:sz w:val="24"/>
          <w:szCs w:val="24"/>
        </w:rPr>
      </w:pPr>
      <w:r w:rsidRPr="00361E2E">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1515" w:rsidRPr="00361E2E" w:rsidRDefault="00871515" w:rsidP="00871515">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1515" w:rsidRPr="00361E2E" w:rsidRDefault="00871515" w:rsidP="00871515">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1515" w:rsidRPr="00361E2E" w:rsidRDefault="00871515" w:rsidP="00871515">
      <w:pPr>
        <w:autoSpaceDE w:val="0"/>
        <w:autoSpaceDN w:val="0"/>
        <w:adjustRightInd w:val="0"/>
        <w:ind w:firstLine="284"/>
        <w:jc w:val="both"/>
        <w:rPr>
          <w:sz w:val="24"/>
          <w:szCs w:val="24"/>
        </w:rPr>
      </w:pPr>
      <w:r w:rsidRPr="00361E2E">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71515" w:rsidRDefault="00871515" w:rsidP="00871515">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Pr>
          <w:sz w:val="24"/>
          <w:szCs w:val="24"/>
        </w:rPr>
        <w:t>анией;</w:t>
      </w:r>
    </w:p>
    <w:p w:rsidR="00871515" w:rsidRPr="00361E2E" w:rsidRDefault="00871515" w:rsidP="00871515">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871515" w:rsidRPr="00361E2E" w:rsidRDefault="00871515" w:rsidP="00871515">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bookmarkEnd w:id="1"/>
    <w:p w:rsidR="00521901" w:rsidRPr="00361E2E" w:rsidRDefault="00521901" w:rsidP="00521901">
      <w:pPr>
        <w:jc w:val="both"/>
        <w:rPr>
          <w:b/>
          <w:sz w:val="24"/>
          <w:szCs w:val="24"/>
        </w:rPr>
      </w:pPr>
      <w:r w:rsidRPr="00361E2E">
        <w:rPr>
          <w:b/>
          <w:bCs/>
          <w:sz w:val="24"/>
          <w:szCs w:val="24"/>
        </w:rPr>
        <w:t xml:space="preserve">Перечень документов, которые должны быть представлены участниками </w:t>
      </w:r>
      <w:r w:rsidR="000A2113" w:rsidRPr="00361E2E">
        <w:rPr>
          <w:b/>
          <w:bCs/>
          <w:sz w:val="24"/>
          <w:szCs w:val="24"/>
        </w:rPr>
        <w:t xml:space="preserve">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w:t>
      </w:r>
      <w:r w:rsidR="006741CA">
        <w:rPr>
          <w:b/>
          <w:bCs/>
          <w:sz w:val="24"/>
          <w:szCs w:val="24"/>
        </w:rPr>
        <w:t xml:space="preserve"> </w:t>
      </w:r>
      <w:r w:rsidRPr="00361E2E">
        <w:rPr>
          <w:b/>
          <w:bCs/>
          <w:sz w:val="24"/>
          <w:szCs w:val="24"/>
        </w:rPr>
        <w:t>44-ФЗ</w:t>
      </w:r>
      <w:r w:rsidRPr="00361E2E">
        <w:rPr>
          <w:b/>
          <w:sz w:val="24"/>
          <w:szCs w:val="24"/>
        </w:rPr>
        <w:t>:</w:t>
      </w:r>
    </w:p>
    <w:p w:rsidR="000A7BDE" w:rsidRPr="00361E2E" w:rsidRDefault="00A93959" w:rsidP="000A7BDE">
      <w:pPr>
        <w:jc w:val="both"/>
        <w:rPr>
          <w:b/>
          <w:bCs/>
          <w:sz w:val="24"/>
          <w:szCs w:val="24"/>
        </w:rPr>
      </w:pPr>
      <w:r w:rsidRPr="00361E2E">
        <w:rPr>
          <w:b/>
          <w:sz w:val="24"/>
          <w:szCs w:val="24"/>
        </w:rPr>
        <w:t xml:space="preserve">     </w:t>
      </w:r>
      <w:r w:rsidR="00056550" w:rsidRPr="00361E2E">
        <w:rPr>
          <w:b/>
          <w:sz w:val="24"/>
          <w:szCs w:val="24"/>
        </w:rPr>
        <w:t xml:space="preserve">Пункт </w:t>
      </w:r>
      <w:r w:rsidR="003D6E55" w:rsidRPr="00361E2E">
        <w:rPr>
          <w:b/>
          <w:sz w:val="24"/>
          <w:szCs w:val="24"/>
        </w:rPr>
        <w:t>1</w:t>
      </w:r>
      <w:r w:rsidR="00056550" w:rsidRPr="00361E2E">
        <w:rPr>
          <w:b/>
          <w:sz w:val="24"/>
          <w:szCs w:val="24"/>
        </w:rPr>
        <w:t xml:space="preserve"> части 1 статьи 31:</w:t>
      </w:r>
      <w:r w:rsidR="00630E1D" w:rsidRPr="00361E2E">
        <w:rPr>
          <w:sz w:val="24"/>
          <w:szCs w:val="24"/>
        </w:rPr>
        <w:t xml:space="preserve"> </w:t>
      </w:r>
      <w:r w:rsidR="000A7BDE" w:rsidRPr="00361E2E">
        <w:rPr>
          <w:bCs/>
          <w:sz w:val="24"/>
          <w:szCs w:val="24"/>
        </w:rPr>
        <w:t>Не установлен.</w:t>
      </w:r>
      <w:r w:rsidR="000A7BDE" w:rsidRPr="00361E2E">
        <w:rPr>
          <w:b/>
          <w:bCs/>
          <w:sz w:val="24"/>
          <w:szCs w:val="24"/>
        </w:rPr>
        <w:t xml:space="preserve"> </w:t>
      </w:r>
    </w:p>
    <w:p w:rsidR="00871515" w:rsidRPr="00361E2E" w:rsidRDefault="00871515" w:rsidP="00871515">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Pr>
          <w:b/>
          <w:bCs/>
          <w:sz w:val="24"/>
          <w:szCs w:val="24"/>
        </w:rPr>
        <w:t xml:space="preserve"> </w:t>
      </w:r>
      <w:r w:rsidRPr="00361E2E">
        <w:rPr>
          <w:b/>
          <w:bCs/>
          <w:sz w:val="24"/>
          <w:szCs w:val="24"/>
        </w:rPr>
        <w:t>44-ФЗ:</w:t>
      </w:r>
    </w:p>
    <w:p w:rsidR="00871515" w:rsidRPr="00361E2E" w:rsidRDefault="00871515" w:rsidP="00871515">
      <w:pPr>
        <w:jc w:val="both"/>
        <w:rPr>
          <w:b/>
          <w:bCs/>
          <w:sz w:val="24"/>
          <w:szCs w:val="24"/>
        </w:rPr>
      </w:pPr>
      <w:r w:rsidRPr="00361E2E">
        <w:rPr>
          <w:b/>
          <w:bCs/>
          <w:sz w:val="24"/>
          <w:szCs w:val="24"/>
        </w:rPr>
        <w:t xml:space="preserve">    Часть 2 статьи 31: </w:t>
      </w:r>
      <w:r w:rsidRPr="00361E2E">
        <w:rPr>
          <w:bCs/>
          <w:sz w:val="24"/>
          <w:szCs w:val="24"/>
        </w:rPr>
        <w:t>Не установлен.</w:t>
      </w:r>
      <w:r w:rsidRPr="00361E2E">
        <w:rPr>
          <w:b/>
          <w:bCs/>
          <w:sz w:val="24"/>
          <w:szCs w:val="24"/>
        </w:rPr>
        <w:t xml:space="preserve"> </w:t>
      </w:r>
    </w:p>
    <w:p w:rsidR="00871515" w:rsidRPr="00361E2E" w:rsidRDefault="00871515" w:rsidP="00871515">
      <w:pPr>
        <w:jc w:val="both"/>
        <w:rPr>
          <w:b/>
          <w:sz w:val="24"/>
          <w:szCs w:val="24"/>
        </w:rPr>
      </w:pPr>
      <w:r w:rsidRPr="00361E2E">
        <w:rPr>
          <w:b/>
          <w:sz w:val="24"/>
          <w:szCs w:val="24"/>
        </w:rPr>
        <w:lastRenderedPageBreak/>
        <w:t>Дополнительные требования к участникам закупки, установленные в соответствии с ч.2.1 ст. 31 Закона №</w:t>
      </w:r>
      <w:r>
        <w:rPr>
          <w:b/>
          <w:sz w:val="24"/>
          <w:szCs w:val="24"/>
        </w:rPr>
        <w:t xml:space="preserve"> </w:t>
      </w:r>
      <w:r w:rsidRPr="00361E2E">
        <w:rPr>
          <w:b/>
          <w:sz w:val="24"/>
          <w:szCs w:val="24"/>
        </w:rPr>
        <w:t>44-ФЗ:</w:t>
      </w:r>
    </w:p>
    <w:p w:rsidR="00871515" w:rsidRPr="00361E2E" w:rsidRDefault="00871515" w:rsidP="00871515">
      <w:pPr>
        <w:jc w:val="both"/>
        <w:rPr>
          <w:sz w:val="24"/>
          <w:szCs w:val="24"/>
        </w:rPr>
      </w:pPr>
      <w:r w:rsidRPr="00361E2E">
        <w:rPr>
          <w:b/>
          <w:sz w:val="24"/>
          <w:szCs w:val="24"/>
        </w:rPr>
        <w:t xml:space="preserve">    Часть 2.1 статьи 31: </w:t>
      </w:r>
      <w:r w:rsidRPr="00361E2E">
        <w:rPr>
          <w:sz w:val="24"/>
          <w:szCs w:val="24"/>
        </w:rPr>
        <w:t>Не установлены.</w:t>
      </w:r>
      <w:r w:rsidRPr="00361E2E">
        <w:rPr>
          <w:b/>
          <w:sz w:val="24"/>
          <w:szCs w:val="24"/>
        </w:rPr>
        <w:t xml:space="preserve">  </w:t>
      </w:r>
    </w:p>
    <w:p w:rsidR="00871515" w:rsidRDefault="00871515" w:rsidP="005D3403">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Pr>
          <w:b/>
          <w:bCs/>
          <w:sz w:val="24"/>
          <w:szCs w:val="24"/>
        </w:rPr>
        <w:t>З</w:t>
      </w:r>
      <w:r w:rsidRPr="002E0128">
        <w:rPr>
          <w:b/>
          <w:bCs/>
          <w:sz w:val="24"/>
          <w:szCs w:val="24"/>
        </w:rPr>
        <w:t>аказчиком в соответствии со статьей 14 Закона №44-ФЗ</w:t>
      </w:r>
      <w:r w:rsidRPr="00361E2E">
        <w:rPr>
          <w:b/>
          <w:bCs/>
          <w:sz w:val="24"/>
          <w:szCs w:val="24"/>
        </w:rPr>
        <w:t xml:space="preserve">: </w:t>
      </w:r>
      <w:r w:rsidRPr="00484EA5">
        <w:rPr>
          <w:bCs/>
          <w:sz w:val="24"/>
          <w:szCs w:val="24"/>
        </w:rPr>
        <w:t xml:space="preserve">условия, запреты и ограничения не установлены. </w:t>
      </w:r>
    </w:p>
    <w:sectPr w:rsidR="00871515" w:rsidSect="00AB2893">
      <w:headerReference w:type="even" r:id="rId12"/>
      <w:pgSz w:w="11906" w:h="16838"/>
      <w:pgMar w:top="567" w:right="707"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01" w:rsidRDefault="00387201" w:rsidP="00153E24">
      <w:r>
        <w:separator/>
      </w:r>
    </w:p>
  </w:endnote>
  <w:endnote w:type="continuationSeparator" w:id="0">
    <w:p w:rsidR="00387201" w:rsidRDefault="00387201"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01" w:rsidRDefault="00387201" w:rsidP="00153E24">
      <w:r>
        <w:separator/>
      </w:r>
    </w:p>
  </w:footnote>
  <w:footnote w:type="continuationSeparator" w:id="0">
    <w:p w:rsidR="00387201" w:rsidRDefault="00387201"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3872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22753"/>
    <w:multiLevelType w:val="hybridMultilevel"/>
    <w:tmpl w:val="7A34BA20"/>
    <w:lvl w:ilvl="0" w:tplc="B8F65B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466F5F91"/>
    <w:multiLevelType w:val="hybridMultilevel"/>
    <w:tmpl w:val="7DDE0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297839"/>
    <w:multiLevelType w:val="hybridMultilevel"/>
    <w:tmpl w:val="0650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FD0"/>
    <w:rsid w:val="00000878"/>
    <w:rsid w:val="000041FF"/>
    <w:rsid w:val="00004E47"/>
    <w:rsid w:val="000078CA"/>
    <w:rsid w:val="00011B1D"/>
    <w:rsid w:val="0001590B"/>
    <w:rsid w:val="00021773"/>
    <w:rsid w:val="00032F62"/>
    <w:rsid w:val="00033677"/>
    <w:rsid w:val="000406B9"/>
    <w:rsid w:val="000427AD"/>
    <w:rsid w:val="000434E1"/>
    <w:rsid w:val="00043D5A"/>
    <w:rsid w:val="00044A72"/>
    <w:rsid w:val="00045424"/>
    <w:rsid w:val="00051600"/>
    <w:rsid w:val="00051EED"/>
    <w:rsid w:val="00055D9B"/>
    <w:rsid w:val="00056282"/>
    <w:rsid w:val="00056550"/>
    <w:rsid w:val="00057B29"/>
    <w:rsid w:val="000621BA"/>
    <w:rsid w:val="00063A78"/>
    <w:rsid w:val="00066E17"/>
    <w:rsid w:val="00071603"/>
    <w:rsid w:val="00072189"/>
    <w:rsid w:val="00072D0C"/>
    <w:rsid w:val="000759D0"/>
    <w:rsid w:val="00076A52"/>
    <w:rsid w:val="00077F01"/>
    <w:rsid w:val="00080CBC"/>
    <w:rsid w:val="0008351B"/>
    <w:rsid w:val="00087F60"/>
    <w:rsid w:val="00090BBA"/>
    <w:rsid w:val="000961FC"/>
    <w:rsid w:val="000A2113"/>
    <w:rsid w:val="000A7BDE"/>
    <w:rsid w:val="000B4850"/>
    <w:rsid w:val="000C298B"/>
    <w:rsid w:val="000C4CD1"/>
    <w:rsid w:val="000C730E"/>
    <w:rsid w:val="000D6A25"/>
    <w:rsid w:val="000E1522"/>
    <w:rsid w:val="000E1AFD"/>
    <w:rsid w:val="000E595D"/>
    <w:rsid w:val="000E6325"/>
    <w:rsid w:val="000F2713"/>
    <w:rsid w:val="000F2951"/>
    <w:rsid w:val="000F333D"/>
    <w:rsid w:val="000F6326"/>
    <w:rsid w:val="001019CB"/>
    <w:rsid w:val="0010211D"/>
    <w:rsid w:val="00102B5C"/>
    <w:rsid w:val="00110E4A"/>
    <w:rsid w:val="001120FE"/>
    <w:rsid w:val="00112B3D"/>
    <w:rsid w:val="001151D6"/>
    <w:rsid w:val="00115897"/>
    <w:rsid w:val="0012107E"/>
    <w:rsid w:val="00133EDB"/>
    <w:rsid w:val="001345EC"/>
    <w:rsid w:val="001402D0"/>
    <w:rsid w:val="00142D26"/>
    <w:rsid w:val="00144616"/>
    <w:rsid w:val="00144D61"/>
    <w:rsid w:val="001478BF"/>
    <w:rsid w:val="00153E24"/>
    <w:rsid w:val="00154895"/>
    <w:rsid w:val="0016318D"/>
    <w:rsid w:val="0016503A"/>
    <w:rsid w:val="001706FD"/>
    <w:rsid w:val="0017619C"/>
    <w:rsid w:val="00180268"/>
    <w:rsid w:val="001802BC"/>
    <w:rsid w:val="001837FE"/>
    <w:rsid w:val="00184028"/>
    <w:rsid w:val="001844F7"/>
    <w:rsid w:val="00184D31"/>
    <w:rsid w:val="001A4463"/>
    <w:rsid w:val="001A5216"/>
    <w:rsid w:val="001A5BBF"/>
    <w:rsid w:val="001B2BA2"/>
    <w:rsid w:val="001B3AED"/>
    <w:rsid w:val="001B4146"/>
    <w:rsid w:val="001B4551"/>
    <w:rsid w:val="001B6113"/>
    <w:rsid w:val="001B67D1"/>
    <w:rsid w:val="001B6F01"/>
    <w:rsid w:val="001C220C"/>
    <w:rsid w:val="001C334D"/>
    <w:rsid w:val="001C3967"/>
    <w:rsid w:val="001C433F"/>
    <w:rsid w:val="001C456C"/>
    <w:rsid w:val="001D0EF4"/>
    <w:rsid w:val="001D10A5"/>
    <w:rsid w:val="001D1375"/>
    <w:rsid w:val="001D1EFE"/>
    <w:rsid w:val="001D3804"/>
    <w:rsid w:val="001D52F8"/>
    <w:rsid w:val="001D5FBA"/>
    <w:rsid w:val="001D6ABC"/>
    <w:rsid w:val="001E0346"/>
    <w:rsid w:val="001E320F"/>
    <w:rsid w:val="001E53F1"/>
    <w:rsid w:val="001E68D1"/>
    <w:rsid w:val="001E6C32"/>
    <w:rsid w:val="001E7F62"/>
    <w:rsid w:val="001F4F66"/>
    <w:rsid w:val="001F561D"/>
    <w:rsid w:val="001F6E46"/>
    <w:rsid w:val="00200721"/>
    <w:rsid w:val="00202957"/>
    <w:rsid w:val="002039C1"/>
    <w:rsid w:val="00207D2B"/>
    <w:rsid w:val="002110CB"/>
    <w:rsid w:val="002127ED"/>
    <w:rsid w:val="00216434"/>
    <w:rsid w:val="00221ADF"/>
    <w:rsid w:val="00224391"/>
    <w:rsid w:val="00225231"/>
    <w:rsid w:val="002256EF"/>
    <w:rsid w:val="0023041E"/>
    <w:rsid w:val="002308A2"/>
    <w:rsid w:val="0023181F"/>
    <w:rsid w:val="00231F92"/>
    <w:rsid w:val="00233F9D"/>
    <w:rsid w:val="0023567D"/>
    <w:rsid w:val="00237480"/>
    <w:rsid w:val="00237DBC"/>
    <w:rsid w:val="00241747"/>
    <w:rsid w:val="00241BD4"/>
    <w:rsid w:val="00244210"/>
    <w:rsid w:val="002451F2"/>
    <w:rsid w:val="002521E6"/>
    <w:rsid w:val="00252665"/>
    <w:rsid w:val="00253048"/>
    <w:rsid w:val="002536E5"/>
    <w:rsid w:val="00253705"/>
    <w:rsid w:val="00254A15"/>
    <w:rsid w:val="00255E79"/>
    <w:rsid w:val="00257E01"/>
    <w:rsid w:val="00261626"/>
    <w:rsid w:val="002721FA"/>
    <w:rsid w:val="00273F29"/>
    <w:rsid w:val="00274126"/>
    <w:rsid w:val="002753D4"/>
    <w:rsid w:val="002774CF"/>
    <w:rsid w:val="002805B9"/>
    <w:rsid w:val="00280B9A"/>
    <w:rsid w:val="00281DF8"/>
    <w:rsid w:val="0028686C"/>
    <w:rsid w:val="0029054B"/>
    <w:rsid w:val="00291D27"/>
    <w:rsid w:val="002957C4"/>
    <w:rsid w:val="002959BA"/>
    <w:rsid w:val="002A0213"/>
    <w:rsid w:val="002B74CF"/>
    <w:rsid w:val="002C203D"/>
    <w:rsid w:val="002C20C6"/>
    <w:rsid w:val="002C7F9A"/>
    <w:rsid w:val="002D1276"/>
    <w:rsid w:val="002D33AB"/>
    <w:rsid w:val="002D38B8"/>
    <w:rsid w:val="002D3EB1"/>
    <w:rsid w:val="002D4B31"/>
    <w:rsid w:val="002E0128"/>
    <w:rsid w:val="002E66B3"/>
    <w:rsid w:val="002E6DB1"/>
    <w:rsid w:val="002F177A"/>
    <w:rsid w:val="002F4AF3"/>
    <w:rsid w:val="002F54AB"/>
    <w:rsid w:val="002F68DB"/>
    <w:rsid w:val="002F7098"/>
    <w:rsid w:val="00300ACF"/>
    <w:rsid w:val="00305824"/>
    <w:rsid w:val="003130DA"/>
    <w:rsid w:val="0031379E"/>
    <w:rsid w:val="003164C0"/>
    <w:rsid w:val="00331484"/>
    <w:rsid w:val="00332DB2"/>
    <w:rsid w:val="0033434A"/>
    <w:rsid w:val="003352E8"/>
    <w:rsid w:val="00340A32"/>
    <w:rsid w:val="003415C9"/>
    <w:rsid w:val="00341F00"/>
    <w:rsid w:val="003435D6"/>
    <w:rsid w:val="00344487"/>
    <w:rsid w:val="00344992"/>
    <w:rsid w:val="0035122C"/>
    <w:rsid w:val="003513B6"/>
    <w:rsid w:val="00353B5D"/>
    <w:rsid w:val="003562BD"/>
    <w:rsid w:val="00361141"/>
    <w:rsid w:val="003615F4"/>
    <w:rsid w:val="00361E2E"/>
    <w:rsid w:val="003631F3"/>
    <w:rsid w:val="00363AE0"/>
    <w:rsid w:val="00364168"/>
    <w:rsid w:val="00365C4B"/>
    <w:rsid w:val="00371A68"/>
    <w:rsid w:val="00372C9A"/>
    <w:rsid w:val="00375EA3"/>
    <w:rsid w:val="00380C7E"/>
    <w:rsid w:val="003834F1"/>
    <w:rsid w:val="00385077"/>
    <w:rsid w:val="00387201"/>
    <w:rsid w:val="0039293A"/>
    <w:rsid w:val="003950A2"/>
    <w:rsid w:val="003A3082"/>
    <w:rsid w:val="003B0BFD"/>
    <w:rsid w:val="003B265F"/>
    <w:rsid w:val="003B3C33"/>
    <w:rsid w:val="003B52B5"/>
    <w:rsid w:val="003D1020"/>
    <w:rsid w:val="003D3F90"/>
    <w:rsid w:val="003D5C37"/>
    <w:rsid w:val="003D6E55"/>
    <w:rsid w:val="003D7EA6"/>
    <w:rsid w:val="003E28CB"/>
    <w:rsid w:val="003E5F02"/>
    <w:rsid w:val="003E6794"/>
    <w:rsid w:val="003E7E10"/>
    <w:rsid w:val="003F0F6A"/>
    <w:rsid w:val="003F4AED"/>
    <w:rsid w:val="003F4DA6"/>
    <w:rsid w:val="003F59D6"/>
    <w:rsid w:val="003F5C7D"/>
    <w:rsid w:val="003F7AC1"/>
    <w:rsid w:val="00400773"/>
    <w:rsid w:val="004010B6"/>
    <w:rsid w:val="004040F5"/>
    <w:rsid w:val="00407D76"/>
    <w:rsid w:val="0041251D"/>
    <w:rsid w:val="0041384D"/>
    <w:rsid w:val="004155C1"/>
    <w:rsid w:val="004173EB"/>
    <w:rsid w:val="0041777F"/>
    <w:rsid w:val="00421636"/>
    <w:rsid w:val="004216B6"/>
    <w:rsid w:val="0042239C"/>
    <w:rsid w:val="00422AE5"/>
    <w:rsid w:val="004234EE"/>
    <w:rsid w:val="004306A5"/>
    <w:rsid w:val="004310E9"/>
    <w:rsid w:val="00444030"/>
    <w:rsid w:val="00445F13"/>
    <w:rsid w:val="00460C6B"/>
    <w:rsid w:val="00460F20"/>
    <w:rsid w:val="00465B07"/>
    <w:rsid w:val="0046702A"/>
    <w:rsid w:val="0046726E"/>
    <w:rsid w:val="00467F49"/>
    <w:rsid w:val="004712DD"/>
    <w:rsid w:val="00471708"/>
    <w:rsid w:val="0047506B"/>
    <w:rsid w:val="0048463B"/>
    <w:rsid w:val="00484EA5"/>
    <w:rsid w:val="004864FE"/>
    <w:rsid w:val="00491BF7"/>
    <w:rsid w:val="00493433"/>
    <w:rsid w:val="0049467A"/>
    <w:rsid w:val="00495047"/>
    <w:rsid w:val="00495685"/>
    <w:rsid w:val="004A1452"/>
    <w:rsid w:val="004A2A4E"/>
    <w:rsid w:val="004A4B74"/>
    <w:rsid w:val="004A5B45"/>
    <w:rsid w:val="004A5F00"/>
    <w:rsid w:val="004B0D5A"/>
    <w:rsid w:val="004B1591"/>
    <w:rsid w:val="004B259A"/>
    <w:rsid w:val="004B2ED1"/>
    <w:rsid w:val="004C2D0D"/>
    <w:rsid w:val="004C2E4B"/>
    <w:rsid w:val="004C3694"/>
    <w:rsid w:val="004D2121"/>
    <w:rsid w:val="004D56A4"/>
    <w:rsid w:val="004E31D3"/>
    <w:rsid w:val="004F2F4B"/>
    <w:rsid w:val="004F59A2"/>
    <w:rsid w:val="004F59DF"/>
    <w:rsid w:val="00500739"/>
    <w:rsid w:val="005044F7"/>
    <w:rsid w:val="0050620C"/>
    <w:rsid w:val="00507C73"/>
    <w:rsid w:val="00507F78"/>
    <w:rsid w:val="00514F8A"/>
    <w:rsid w:val="00515ED7"/>
    <w:rsid w:val="00516C6C"/>
    <w:rsid w:val="005204A4"/>
    <w:rsid w:val="00521901"/>
    <w:rsid w:val="005229A7"/>
    <w:rsid w:val="00530EBB"/>
    <w:rsid w:val="00531139"/>
    <w:rsid w:val="00532C26"/>
    <w:rsid w:val="00532DA9"/>
    <w:rsid w:val="00533A7A"/>
    <w:rsid w:val="0053514C"/>
    <w:rsid w:val="00540549"/>
    <w:rsid w:val="00541B57"/>
    <w:rsid w:val="00541E46"/>
    <w:rsid w:val="00546EA1"/>
    <w:rsid w:val="005506F7"/>
    <w:rsid w:val="005563DA"/>
    <w:rsid w:val="00560131"/>
    <w:rsid w:val="00560924"/>
    <w:rsid w:val="0056109E"/>
    <w:rsid w:val="005629CC"/>
    <w:rsid w:val="00571DA7"/>
    <w:rsid w:val="005752A7"/>
    <w:rsid w:val="00582815"/>
    <w:rsid w:val="00583875"/>
    <w:rsid w:val="00584BA9"/>
    <w:rsid w:val="0058535A"/>
    <w:rsid w:val="00587378"/>
    <w:rsid w:val="00592D26"/>
    <w:rsid w:val="00593EC0"/>
    <w:rsid w:val="00594DDE"/>
    <w:rsid w:val="005C2A56"/>
    <w:rsid w:val="005C3260"/>
    <w:rsid w:val="005C340C"/>
    <w:rsid w:val="005C498B"/>
    <w:rsid w:val="005D23F3"/>
    <w:rsid w:val="005D3403"/>
    <w:rsid w:val="005D4F05"/>
    <w:rsid w:val="005E1BCC"/>
    <w:rsid w:val="005E1D2D"/>
    <w:rsid w:val="005E2316"/>
    <w:rsid w:val="005F0457"/>
    <w:rsid w:val="005F11B6"/>
    <w:rsid w:val="005F16CE"/>
    <w:rsid w:val="005F5294"/>
    <w:rsid w:val="00602017"/>
    <w:rsid w:val="00603A32"/>
    <w:rsid w:val="00607526"/>
    <w:rsid w:val="00607AC5"/>
    <w:rsid w:val="0061021C"/>
    <w:rsid w:val="0061250D"/>
    <w:rsid w:val="00614E09"/>
    <w:rsid w:val="006168B2"/>
    <w:rsid w:val="00616A82"/>
    <w:rsid w:val="0061708B"/>
    <w:rsid w:val="006178FE"/>
    <w:rsid w:val="00617CA5"/>
    <w:rsid w:val="00620891"/>
    <w:rsid w:val="00624E0C"/>
    <w:rsid w:val="006266CF"/>
    <w:rsid w:val="0063042C"/>
    <w:rsid w:val="00630A31"/>
    <w:rsid w:val="00630E1D"/>
    <w:rsid w:val="0063236E"/>
    <w:rsid w:val="00635CE6"/>
    <w:rsid w:val="00641BA5"/>
    <w:rsid w:val="00642EDC"/>
    <w:rsid w:val="0065077D"/>
    <w:rsid w:val="00651447"/>
    <w:rsid w:val="006517CC"/>
    <w:rsid w:val="0065537D"/>
    <w:rsid w:val="00661518"/>
    <w:rsid w:val="0066190C"/>
    <w:rsid w:val="0066367F"/>
    <w:rsid w:val="00665E6D"/>
    <w:rsid w:val="00666391"/>
    <w:rsid w:val="006741CA"/>
    <w:rsid w:val="006771A6"/>
    <w:rsid w:val="00691405"/>
    <w:rsid w:val="00691A6E"/>
    <w:rsid w:val="00695166"/>
    <w:rsid w:val="00697E09"/>
    <w:rsid w:val="006A09F6"/>
    <w:rsid w:val="006A19E6"/>
    <w:rsid w:val="006A2D62"/>
    <w:rsid w:val="006A3318"/>
    <w:rsid w:val="006A58C2"/>
    <w:rsid w:val="006A6461"/>
    <w:rsid w:val="006A67FF"/>
    <w:rsid w:val="006A7A6E"/>
    <w:rsid w:val="006B0B08"/>
    <w:rsid w:val="006B0CE7"/>
    <w:rsid w:val="006B148B"/>
    <w:rsid w:val="006B5A98"/>
    <w:rsid w:val="006C0350"/>
    <w:rsid w:val="006C4193"/>
    <w:rsid w:val="006C4D54"/>
    <w:rsid w:val="006C5B4C"/>
    <w:rsid w:val="006D05AE"/>
    <w:rsid w:val="006D2AF6"/>
    <w:rsid w:val="006E08F6"/>
    <w:rsid w:val="006E264A"/>
    <w:rsid w:val="006E5238"/>
    <w:rsid w:val="006E5F55"/>
    <w:rsid w:val="006F0ED3"/>
    <w:rsid w:val="006F1763"/>
    <w:rsid w:val="006F1AFE"/>
    <w:rsid w:val="006F3010"/>
    <w:rsid w:val="0070086A"/>
    <w:rsid w:val="007107AE"/>
    <w:rsid w:val="00711CE9"/>
    <w:rsid w:val="00712F79"/>
    <w:rsid w:val="00714A71"/>
    <w:rsid w:val="00714F36"/>
    <w:rsid w:val="007162D2"/>
    <w:rsid w:val="007162FA"/>
    <w:rsid w:val="0071745A"/>
    <w:rsid w:val="007175B9"/>
    <w:rsid w:val="007200F2"/>
    <w:rsid w:val="00721492"/>
    <w:rsid w:val="007278C9"/>
    <w:rsid w:val="00727923"/>
    <w:rsid w:val="00731CC1"/>
    <w:rsid w:val="00732D13"/>
    <w:rsid w:val="007342A2"/>
    <w:rsid w:val="007424C7"/>
    <w:rsid w:val="007448B3"/>
    <w:rsid w:val="00744E9D"/>
    <w:rsid w:val="0075267B"/>
    <w:rsid w:val="0076284C"/>
    <w:rsid w:val="007647AC"/>
    <w:rsid w:val="00764E33"/>
    <w:rsid w:val="00764FF3"/>
    <w:rsid w:val="0076777C"/>
    <w:rsid w:val="0077091B"/>
    <w:rsid w:val="00770C12"/>
    <w:rsid w:val="0077311B"/>
    <w:rsid w:val="007734F0"/>
    <w:rsid w:val="00775928"/>
    <w:rsid w:val="007768B8"/>
    <w:rsid w:val="00776B92"/>
    <w:rsid w:val="00777E8B"/>
    <w:rsid w:val="007804A3"/>
    <w:rsid w:val="007960F3"/>
    <w:rsid w:val="00796764"/>
    <w:rsid w:val="00796AB4"/>
    <w:rsid w:val="00797704"/>
    <w:rsid w:val="007A0CD0"/>
    <w:rsid w:val="007A1303"/>
    <w:rsid w:val="007A5AAA"/>
    <w:rsid w:val="007A7136"/>
    <w:rsid w:val="007B0292"/>
    <w:rsid w:val="007B0BDD"/>
    <w:rsid w:val="007B48A2"/>
    <w:rsid w:val="007B4A96"/>
    <w:rsid w:val="007B6396"/>
    <w:rsid w:val="007C095E"/>
    <w:rsid w:val="007C0F8B"/>
    <w:rsid w:val="007C3993"/>
    <w:rsid w:val="007C57B2"/>
    <w:rsid w:val="007D0B2D"/>
    <w:rsid w:val="007D111A"/>
    <w:rsid w:val="007D675B"/>
    <w:rsid w:val="007E1A59"/>
    <w:rsid w:val="007E2AB6"/>
    <w:rsid w:val="007E51D3"/>
    <w:rsid w:val="007F40E5"/>
    <w:rsid w:val="007F4267"/>
    <w:rsid w:val="007F54FB"/>
    <w:rsid w:val="007F7B3C"/>
    <w:rsid w:val="008007B6"/>
    <w:rsid w:val="008030B6"/>
    <w:rsid w:val="008036BD"/>
    <w:rsid w:val="008036C8"/>
    <w:rsid w:val="00804812"/>
    <w:rsid w:val="0080616A"/>
    <w:rsid w:val="00807E8E"/>
    <w:rsid w:val="008107F7"/>
    <w:rsid w:val="008119B8"/>
    <w:rsid w:val="008157DE"/>
    <w:rsid w:val="00817EB5"/>
    <w:rsid w:val="008219A8"/>
    <w:rsid w:val="00821D06"/>
    <w:rsid w:val="00822110"/>
    <w:rsid w:val="008321BC"/>
    <w:rsid w:val="008352F6"/>
    <w:rsid w:val="00835A33"/>
    <w:rsid w:val="0084023B"/>
    <w:rsid w:val="00842DF2"/>
    <w:rsid w:val="008446B2"/>
    <w:rsid w:val="00844ECE"/>
    <w:rsid w:val="00846F80"/>
    <w:rsid w:val="008504D8"/>
    <w:rsid w:val="00851F6D"/>
    <w:rsid w:val="008556D5"/>
    <w:rsid w:val="00861043"/>
    <w:rsid w:val="008618DE"/>
    <w:rsid w:val="00862244"/>
    <w:rsid w:val="00863A30"/>
    <w:rsid w:val="0086485C"/>
    <w:rsid w:val="008701BD"/>
    <w:rsid w:val="00871515"/>
    <w:rsid w:val="008730FF"/>
    <w:rsid w:val="0088342E"/>
    <w:rsid w:val="00886BDF"/>
    <w:rsid w:val="0089029B"/>
    <w:rsid w:val="00891876"/>
    <w:rsid w:val="00892161"/>
    <w:rsid w:val="00893F9F"/>
    <w:rsid w:val="00895F14"/>
    <w:rsid w:val="008A0410"/>
    <w:rsid w:val="008A0CC2"/>
    <w:rsid w:val="008A1EFC"/>
    <w:rsid w:val="008A232C"/>
    <w:rsid w:val="008B2D5A"/>
    <w:rsid w:val="008B50C2"/>
    <w:rsid w:val="008B5348"/>
    <w:rsid w:val="008B7C94"/>
    <w:rsid w:val="008C39AC"/>
    <w:rsid w:val="008C5C63"/>
    <w:rsid w:val="008C75DC"/>
    <w:rsid w:val="008D63E1"/>
    <w:rsid w:val="008D69BC"/>
    <w:rsid w:val="008E103A"/>
    <w:rsid w:val="008F1147"/>
    <w:rsid w:val="008F462E"/>
    <w:rsid w:val="008F7081"/>
    <w:rsid w:val="00900C10"/>
    <w:rsid w:val="00901770"/>
    <w:rsid w:val="00905F34"/>
    <w:rsid w:val="0090791C"/>
    <w:rsid w:val="00907EF3"/>
    <w:rsid w:val="00912302"/>
    <w:rsid w:val="009245AE"/>
    <w:rsid w:val="0092555D"/>
    <w:rsid w:val="0092739A"/>
    <w:rsid w:val="00935F62"/>
    <w:rsid w:val="00936F0E"/>
    <w:rsid w:val="009374C9"/>
    <w:rsid w:val="009405B9"/>
    <w:rsid w:val="00942E16"/>
    <w:rsid w:val="009451EC"/>
    <w:rsid w:val="00950D13"/>
    <w:rsid w:val="00954716"/>
    <w:rsid w:val="00960772"/>
    <w:rsid w:val="00962E5A"/>
    <w:rsid w:val="00964FB4"/>
    <w:rsid w:val="00966B1D"/>
    <w:rsid w:val="00975DBC"/>
    <w:rsid w:val="0097692D"/>
    <w:rsid w:val="0099208F"/>
    <w:rsid w:val="00993531"/>
    <w:rsid w:val="0099452F"/>
    <w:rsid w:val="00994A27"/>
    <w:rsid w:val="009965E6"/>
    <w:rsid w:val="009A4450"/>
    <w:rsid w:val="009A46E7"/>
    <w:rsid w:val="009B3066"/>
    <w:rsid w:val="009B4C05"/>
    <w:rsid w:val="009B5921"/>
    <w:rsid w:val="009B6173"/>
    <w:rsid w:val="009C01FB"/>
    <w:rsid w:val="009C117E"/>
    <w:rsid w:val="009C1CB0"/>
    <w:rsid w:val="009C38E2"/>
    <w:rsid w:val="009C74D6"/>
    <w:rsid w:val="009D187F"/>
    <w:rsid w:val="009D2296"/>
    <w:rsid w:val="009D56A9"/>
    <w:rsid w:val="009E331E"/>
    <w:rsid w:val="009F4A5F"/>
    <w:rsid w:val="009F5BF8"/>
    <w:rsid w:val="00A024E4"/>
    <w:rsid w:val="00A079B3"/>
    <w:rsid w:val="00A12783"/>
    <w:rsid w:val="00A13EFC"/>
    <w:rsid w:val="00A14D39"/>
    <w:rsid w:val="00A153E7"/>
    <w:rsid w:val="00A22C40"/>
    <w:rsid w:val="00A24853"/>
    <w:rsid w:val="00A25A8B"/>
    <w:rsid w:val="00A25E4E"/>
    <w:rsid w:val="00A25FD0"/>
    <w:rsid w:val="00A319E8"/>
    <w:rsid w:val="00A3612E"/>
    <w:rsid w:val="00A37ABA"/>
    <w:rsid w:val="00A5074C"/>
    <w:rsid w:val="00A52720"/>
    <w:rsid w:val="00A63BCD"/>
    <w:rsid w:val="00A672F5"/>
    <w:rsid w:val="00A676C4"/>
    <w:rsid w:val="00A7063D"/>
    <w:rsid w:val="00A718B2"/>
    <w:rsid w:val="00A73DA4"/>
    <w:rsid w:val="00A743FF"/>
    <w:rsid w:val="00A74964"/>
    <w:rsid w:val="00A764F8"/>
    <w:rsid w:val="00A80082"/>
    <w:rsid w:val="00A80443"/>
    <w:rsid w:val="00A8486C"/>
    <w:rsid w:val="00A85361"/>
    <w:rsid w:val="00A85E29"/>
    <w:rsid w:val="00A91582"/>
    <w:rsid w:val="00A93959"/>
    <w:rsid w:val="00AA01F0"/>
    <w:rsid w:val="00AA2FFB"/>
    <w:rsid w:val="00AA3117"/>
    <w:rsid w:val="00AA5822"/>
    <w:rsid w:val="00AA5A74"/>
    <w:rsid w:val="00AA5C1C"/>
    <w:rsid w:val="00AA78C1"/>
    <w:rsid w:val="00AB287E"/>
    <w:rsid w:val="00AB2893"/>
    <w:rsid w:val="00AC16C1"/>
    <w:rsid w:val="00AC5BE8"/>
    <w:rsid w:val="00AC619E"/>
    <w:rsid w:val="00AD0481"/>
    <w:rsid w:val="00AD33FA"/>
    <w:rsid w:val="00AD3701"/>
    <w:rsid w:val="00AD3AF7"/>
    <w:rsid w:val="00AD7B73"/>
    <w:rsid w:val="00AE01E1"/>
    <w:rsid w:val="00AE13C0"/>
    <w:rsid w:val="00AE22D0"/>
    <w:rsid w:val="00AE3142"/>
    <w:rsid w:val="00AE37E2"/>
    <w:rsid w:val="00AE38F3"/>
    <w:rsid w:val="00AF34DA"/>
    <w:rsid w:val="00B04645"/>
    <w:rsid w:val="00B06995"/>
    <w:rsid w:val="00B14004"/>
    <w:rsid w:val="00B16501"/>
    <w:rsid w:val="00B17D12"/>
    <w:rsid w:val="00B20507"/>
    <w:rsid w:val="00B213A6"/>
    <w:rsid w:val="00B30075"/>
    <w:rsid w:val="00B3318F"/>
    <w:rsid w:val="00B355C3"/>
    <w:rsid w:val="00B37CC9"/>
    <w:rsid w:val="00B40F44"/>
    <w:rsid w:val="00B42113"/>
    <w:rsid w:val="00B426CE"/>
    <w:rsid w:val="00B42C3D"/>
    <w:rsid w:val="00B44781"/>
    <w:rsid w:val="00B4585F"/>
    <w:rsid w:val="00B45E0A"/>
    <w:rsid w:val="00B54139"/>
    <w:rsid w:val="00B70C6D"/>
    <w:rsid w:val="00B7166E"/>
    <w:rsid w:val="00B74D4C"/>
    <w:rsid w:val="00B768D8"/>
    <w:rsid w:val="00B779E7"/>
    <w:rsid w:val="00B83B1A"/>
    <w:rsid w:val="00B850D9"/>
    <w:rsid w:val="00B8663A"/>
    <w:rsid w:val="00B90370"/>
    <w:rsid w:val="00B91EC1"/>
    <w:rsid w:val="00B97B3E"/>
    <w:rsid w:val="00BA42CA"/>
    <w:rsid w:val="00BA4BF6"/>
    <w:rsid w:val="00BB24EB"/>
    <w:rsid w:val="00BB6E31"/>
    <w:rsid w:val="00BB724B"/>
    <w:rsid w:val="00BB7797"/>
    <w:rsid w:val="00BC2544"/>
    <w:rsid w:val="00BC337B"/>
    <w:rsid w:val="00BD044F"/>
    <w:rsid w:val="00BD6020"/>
    <w:rsid w:val="00BD64EE"/>
    <w:rsid w:val="00BE159E"/>
    <w:rsid w:val="00BE1B45"/>
    <w:rsid w:val="00BE599C"/>
    <w:rsid w:val="00BE6B0B"/>
    <w:rsid w:val="00BF280F"/>
    <w:rsid w:val="00BF4551"/>
    <w:rsid w:val="00BF4BC5"/>
    <w:rsid w:val="00BF557B"/>
    <w:rsid w:val="00BF5E17"/>
    <w:rsid w:val="00BF7375"/>
    <w:rsid w:val="00C01107"/>
    <w:rsid w:val="00C0594B"/>
    <w:rsid w:val="00C149B8"/>
    <w:rsid w:val="00C154A2"/>
    <w:rsid w:val="00C15FE1"/>
    <w:rsid w:val="00C15FFA"/>
    <w:rsid w:val="00C175EA"/>
    <w:rsid w:val="00C20B16"/>
    <w:rsid w:val="00C21CEB"/>
    <w:rsid w:val="00C23D01"/>
    <w:rsid w:val="00C27BB0"/>
    <w:rsid w:val="00C31839"/>
    <w:rsid w:val="00C36B58"/>
    <w:rsid w:val="00C4095F"/>
    <w:rsid w:val="00C41751"/>
    <w:rsid w:val="00C42430"/>
    <w:rsid w:val="00C4432B"/>
    <w:rsid w:val="00C47E3E"/>
    <w:rsid w:val="00C548FD"/>
    <w:rsid w:val="00C56E14"/>
    <w:rsid w:val="00C64F49"/>
    <w:rsid w:val="00C66113"/>
    <w:rsid w:val="00C676C2"/>
    <w:rsid w:val="00C706F2"/>
    <w:rsid w:val="00C708C0"/>
    <w:rsid w:val="00C70EFB"/>
    <w:rsid w:val="00C76004"/>
    <w:rsid w:val="00C843C5"/>
    <w:rsid w:val="00C9439F"/>
    <w:rsid w:val="00C9573C"/>
    <w:rsid w:val="00C96AF7"/>
    <w:rsid w:val="00CA4D95"/>
    <w:rsid w:val="00CA7E90"/>
    <w:rsid w:val="00CB169F"/>
    <w:rsid w:val="00CB2E81"/>
    <w:rsid w:val="00CB2F9D"/>
    <w:rsid w:val="00CB5C18"/>
    <w:rsid w:val="00CB7941"/>
    <w:rsid w:val="00CC16A0"/>
    <w:rsid w:val="00CC181D"/>
    <w:rsid w:val="00CC4D67"/>
    <w:rsid w:val="00CD1977"/>
    <w:rsid w:val="00CD26FB"/>
    <w:rsid w:val="00CE1ED7"/>
    <w:rsid w:val="00CE2817"/>
    <w:rsid w:val="00CE43BE"/>
    <w:rsid w:val="00CE60B7"/>
    <w:rsid w:val="00CF184D"/>
    <w:rsid w:val="00CF37E3"/>
    <w:rsid w:val="00CF6E03"/>
    <w:rsid w:val="00CF70EC"/>
    <w:rsid w:val="00CF7BB5"/>
    <w:rsid w:val="00D00687"/>
    <w:rsid w:val="00D01170"/>
    <w:rsid w:val="00D06E80"/>
    <w:rsid w:val="00D133FD"/>
    <w:rsid w:val="00D165DF"/>
    <w:rsid w:val="00D17C25"/>
    <w:rsid w:val="00D206A3"/>
    <w:rsid w:val="00D230CD"/>
    <w:rsid w:val="00D251DF"/>
    <w:rsid w:val="00D252ED"/>
    <w:rsid w:val="00D30147"/>
    <w:rsid w:val="00D30809"/>
    <w:rsid w:val="00D32C3B"/>
    <w:rsid w:val="00D403E7"/>
    <w:rsid w:val="00D41A49"/>
    <w:rsid w:val="00D46B8E"/>
    <w:rsid w:val="00D474A4"/>
    <w:rsid w:val="00D578C6"/>
    <w:rsid w:val="00D61AF5"/>
    <w:rsid w:val="00D62DD7"/>
    <w:rsid w:val="00D6706B"/>
    <w:rsid w:val="00D74B55"/>
    <w:rsid w:val="00D760D9"/>
    <w:rsid w:val="00D804B7"/>
    <w:rsid w:val="00D87B35"/>
    <w:rsid w:val="00D87ED6"/>
    <w:rsid w:val="00D91545"/>
    <w:rsid w:val="00D948F9"/>
    <w:rsid w:val="00DA051B"/>
    <w:rsid w:val="00DA476B"/>
    <w:rsid w:val="00DA4AA3"/>
    <w:rsid w:val="00DA5955"/>
    <w:rsid w:val="00DA5CC5"/>
    <w:rsid w:val="00DB349C"/>
    <w:rsid w:val="00DB5EA9"/>
    <w:rsid w:val="00DC0644"/>
    <w:rsid w:val="00DC24D0"/>
    <w:rsid w:val="00DC3EF1"/>
    <w:rsid w:val="00DC54F3"/>
    <w:rsid w:val="00DD04C0"/>
    <w:rsid w:val="00DD17B6"/>
    <w:rsid w:val="00DD2A31"/>
    <w:rsid w:val="00DD3A8C"/>
    <w:rsid w:val="00DD69FE"/>
    <w:rsid w:val="00DD79C7"/>
    <w:rsid w:val="00DE61C4"/>
    <w:rsid w:val="00DF0EFB"/>
    <w:rsid w:val="00E01935"/>
    <w:rsid w:val="00E04437"/>
    <w:rsid w:val="00E05F3A"/>
    <w:rsid w:val="00E06C61"/>
    <w:rsid w:val="00E11438"/>
    <w:rsid w:val="00E1230B"/>
    <w:rsid w:val="00E20F41"/>
    <w:rsid w:val="00E21E5D"/>
    <w:rsid w:val="00E27BEC"/>
    <w:rsid w:val="00E3181A"/>
    <w:rsid w:val="00E43050"/>
    <w:rsid w:val="00E441BD"/>
    <w:rsid w:val="00E4438B"/>
    <w:rsid w:val="00E503FB"/>
    <w:rsid w:val="00E50A20"/>
    <w:rsid w:val="00E53A75"/>
    <w:rsid w:val="00E60EC5"/>
    <w:rsid w:val="00E6451D"/>
    <w:rsid w:val="00E64947"/>
    <w:rsid w:val="00E64BD9"/>
    <w:rsid w:val="00E6575A"/>
    <w:rsid w:val="00E6715F"/>
    <w:rsid w:val="00E71743"/>
    <w:rsid w:val="00E75CFB"/>
    <w:rsid w:val="00E75F42"/>
    <w:rsid w:val="00E837E5"/>
    <w:rsid w:val="00E844C9"/>
    <w:rsid w:val="00E84E0A"/>
    <w:rsid w:val="00E85FFD"/>
    <w:rsid w:val="00E871CA"/>
    <w:rsid w:val="00E87FA8"/>
    <w:rsid w:val="00E9576A"/>
    <w:rsid w:val="00E976FA"/>
    <w:rsid w:val="00EA42CE"/>
    <w:rsid w:val="00EA4608"/>
    <w:rsid w:val="00EB4301"/>
    <w:rsid w:val="00EB7F9A"/>
    <w:rsid w:val="00EC3235"/>
    <w:rsid w:val="00EC338A"/>
    <w:rsid w:val="00EC4888"/>
    <w:rsid w:val="00EC5366"/>
    <w:rsid w:val="00EC585A"/>
    <w:rsid w:val="00EC7DEA"/>
    <w:rsid w:val="00ED3934"/>
    <w:rsid w:val="00ED566D"/>
    <w:rsid w:val="00ED622C"/>
    <w:rsid w:val="00ED787D"/>
    <w:rsid w:val="00EE3316"/>
    <w:rsid w:val="00EE6B2E"/>
    <w:rsid w:val="00EF3012"/>
    <w:rsid w:val="00F00470"/>
    <w:rsid w:val="00F00F59"/>
    <w:rsid w:val="00F0192B"/>
    <w:rsid w:val="00F01EF8"/>
    <w:rsid w:val="00F0501E"/>
    <w:rsid w:val="00F1076C"/>
    <w:rsid w:val="00F13195"/>
    <w:rsid w:val="00F16A35"/>
    <w:rsid w:val="00F256CC"/>
    <w:rsid w:val="00F324EE"/>
    <w:rsid w:val="00F33A32"/>
    <w:rsid w:val="00F34BB3"/>
    <w:rsid w:val="00F417E2"/>
    <w:rsid w:val="00F41A0C"/>
    <w:rsid w:val="00F45DA9"/>
    <w:rsid w:val="00F460B9"/>
    <w:rsid w:val="00F51E3D"/>
    <w:rsid w:val="00F56B9E"/>
    <w:rsid w:val="00F57595"/>
    <w:rsid w:val="00F60EF3"/>
    <w:rsid w:val="00F62515"/>
    <w:rsid w:val="00F62B51"/>
    <w:rsid w:val="00F646A9"/>
    <w:rsid w:val="00F65CDC"/>
    <w:rsid w:val="00F713DE"/>
    <w:rsid w:val="00F71589"/>
    <w:rsid w:val="00F7162C"/>
    <w:rsid w:val="00F738DC"/>
    <w:rsid w:val="00F74550"/>
    <w:rsid w:val="00F75849"/>
    <w:rsid w:val="00F7673D"/>
    <w:rsid w:val="00F81922"/>
    <w:rsid w:val="00F820A0"/>
    <w:rsid w:val="00F82CE7"/>
    <w:rsid w:val="00F8417C"/>
    <w:rsid w:val="00F875DC"/>
    <w:rsid w:val="00F9200F"/>
    <w:rsid w:val="00F96EE2"/>
    <w:rsid w:val="00FA3E99"/>
    <w:rsid w:val="00FA5EE6"/>
    <w:rsid w:val="00FA7C32"/>
    <w:rsid w:val="00FB2DF8"/>
    <w:rsid w:val="00FB32B4"/>
    <w:rsid w:val="00FC0781"/>
    <w:rsid w:val="00FC4A7F"/>
    <w:rsid w:val="00FC4B3A"/>
    <w:rsid w:val="00FD0AD3"/>
    <w:rsid w:val="00FD37D3"/>
    <w:rsid w:val="00FD76B1"/>
    <w:rsid w:val="00FD7C0C"/>
    <w:rsid w:val="00FE0AA8"/>
    <w:rsid w:val="00FE5B1D"/>
    <w:rsid w:val="00FE67E4"/>
    <w:rsid w:val="00FF15EA"/>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1777-AED8-4A9C-921C-03EF0F38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741CA"/>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
    <w:name w:val="List Paragraph"/>
    <w:basedOn w:val="a"/>
    <w:uiPriority w:val="34"/>
    <w:qFormat/>
    <w:rsid w:val="00FC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zakaz_sort@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zakaz_sort@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1540E2E71307640F4AD77A9BAD55860D801754C18D2A662CBC59F1189AA3DC7445A2FB5F4Ay4y2K" TargetMode="External"/><Relationship Id="rId5" Type="http://schemas.openxmlformats.org/officeDocument/2006/relationships/footnotes" Target="footnotes.xml"/><Relationship Id="rId10" Type="http://schemas.openxmlformats.org/officeDocument/2006/relationships/hyperlink" Target="consultantplus://offline/ref=F21540E2E71307640F4AD77A9BAD55860D801754C18D2A662CBC59F1189AA3DC7445A2FB5F48y4y5K" TargetMode="External"/><Relationship Id="rId4" Type="http://schemas.openxmlformats.org/officeDocument/2006/relationships/webSettings" Target="webSettings.xml"/><Relationship Id="rId9" Type="http://schemas.openxmlformats.org/officeDocument/2006/relationships/hyperlink" Target="consultantplus://offline/ref=F21540E2E71307640F4AD77A9BAD55860D811C56CE8C2A662CBC59F1189AA3DC7445A2FF5Fy4y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6</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797</cp:revision>
  <cp:lastPrinted>2019-05-31T11:54:00Z</cp:lastPrinted>
  <dcterms:created xsi:type="dcterms:W3CDTF">2014-02-11T16:16:00Z</dcterms:created>
  <dcterms:modified xsi:type="dcterms:W3CDTF">2019-05-31T12:52:00Z</dcterms:modified>
</cp:coreProperties>
</file>